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AFA" w:rsidRDefault="00226AFA">
      <w:pPr>
        <w:rPr>
          <w:rFonts w:asciiTheme="majorHAnsi" w:hAnsiTheme="majorHAnsi"/>
          <w:b/>
          <w:sz w:val="28"/>
          <w:szCs w:val="28"/>
        </w:rPr>
      </w:pPr>
      <w:bookmarkStart w:id="0" w:name="_GoBack"/>
      <w:bookmarkEnd w:id="0"/>
    </w:p>
    <w:p w:rsidR="00DA501C" w:rsidRPr="00DA501C" w:rsidRDefault="00DA501C" w:rsidP="00DA501C">
      <w:pPr>
        <w:spacing w:after="0"/>
        <w:jc w:val="center"/>
        <w:rPr>
          <w:rFonts w:eastAsia="Arial Unicode MS"/>
          <w:b/>
          <w:sz w:val="32"/>
          <w:szCs w:val="32"/>
        </w:rPr>
      </w:pPr>
      <w:r w:rsidRPr="00DA501C">
        <w:rPr>
          <w:rFonts w:eastAsia="Arial Unicode MS"/>
          <w:b/>
          <w:sz w:val="32"/>
          <w:szCs w:val="32"/>
        </w:rPr>
        <w:t>Society of American Archivists</w:t>
      </w:r>
    </w:p>
    <w:p w:rsidR="00DA501C" w:rsidRPr="00DA501C" w:rsidRDefault="00DA501C" w:rsidP="00DA501C">
      <w:pPr>
        <w:spacing w:after="0"/>
        <w:jc w:val="center"/>
        <w:rPr>
          <w:rFonts w:eastAsia="Arial Unicode MS"/>
          <w:b/>
          <w:sz w:val="32"/>
          <w:szCs w:val="32"/>
        </w:rPr>
      </w:pPr>
      <w:r w:rsidRPr="00DA501C">
        <w:rPr>
          <w:rFonts w:eastAsia="Arial Unicode MS"/>
          <w:b/>
          <w:sz w:val="32"/>
          <w:szCs w:val="32"/>
        </w:rPr>
        <w:t xml:space="preserve">Committee on Education </w:t>
      </w:r>
    </w:p>
    <w:p w:rsidR="00DA501C" w:rsidRPr="00DA501C" w:rsidRDefault="00DA501C" w:rsidP="00DA501C">
      <w:pPr>
        <w:spacing w:after="0"/>
        <w:jc w:val="center"/>
        <w:rPr>
          <w:rFonts w:eastAsia="Arial Unicode MS"/>
          <w:b/>
          <w:sz w:val="32"/>
          <w:szCs w:val="32"/>
        </w:rPr>
      </w:pPr>
      <w:r w:rsidRPr="00DA501C">
        <w:rPr>
          <w:rFonts w:eastAsia="Arial Unicode MS"/>
          <w:b/>
          <w:sz w:val="32"/>
          <w:szCs w:val="32"/>
        </w:rPr>
        <w:t>February 5–6, 2015</w:t>
      </w:r>
    </w:p>
    <w:p w:rsidR="00DA501C" w:rsidRPr="00DA501C" w:rsidRDefault="00DA501C" w:rsidP="00DA501C">
      <w:pPr>
        <w:jc w:val="center"/>
        <w:rPr>
          <w:rFonts w:eastAsia="Arial Unicode MS"/>
          <w:b/>
          <w:sz w:val="32"/>
          <w:szCs w:val="32"/>
        </w:rPr>
      </w:pPr>
      <w:r w:rsidRPr="00DA501C">
        <w:rPr>
          <w:rFonts w:eastAsia="Arial Unicode MS"/>
          <w:b/>
          <w:sz w:val="32"/>
          <w:szCs w:val="32"/>
        </w:rPr>
        <w:t xml:space="preserve">Chicago, IL </w:t>
      </w:r>
    </w:p>
    <w:p w:rsidR="00DA501C" w:rsidRPr="008F534A" w:rsidRDefault="00DA501C" w:rsidP="00DA501C">
      <w:pPr>
        <w:pStyle w:val="BodyText"/>
        <w:jc w:val="center"/>
        <w:rPr>
          <w:rFonts w:asciiTheme="minorHAnsi" w:hAnsiTheme="minorHAnsi"/>
          <w:sz w:val="32"/>
          <w:szCs w:val="32"/>
        </w:rPr>
      </w:pPr>
      <w:r w:rsidRPr="008F534A">
        <w:rPr>
          <w:rFonts w:asciiTheme="minorHAnsi" w:hAnsiTheme="minorHAnsi"/>
          <w:bCs/>
          <w:sz w:val="32"/>
          <w:szCs w:val="32"/>
        </w:rPr>
        <w:t>Minutes</w:t>
      </w:r>
      <w:r w:rsidR="008F534A">
        <w:rPr>
          <w:rFonts w:asciiTheme="minorHAnsi" w:hAnsiTheme="minorHAnsi"/>
          <w:bCs/>
          <w:sz w:val="32"/>
          <w:szCs w:val="32"/>
        </w:rPr>
        <w:t xml:space="preserve"> Draft</w:t>
      </w:r>
    </w:p>
    <w:p w:rsidR="00DA501C" w:rsidRDefault="00DA501C" w:rsidP="00DA501C">
      <w:pPr>
        <w:rPr>
          <w:rFonts w:cs="Arial"/>
          <w:sz w:val="24"/>
          <w:szCs w:val="24"/>
        </w:rPr>
      </w:pPr>
    </w:p>
    <w:p w:rsidR="00DA501C" w:rsidRPr="00DA501C" w:rsidRDefault="00DA501C" w:rsidP="00DA501C">
      <w:pPr>
        <w:shd w:val="clear" w:color="auto" w:fill="FFFFFF"/>
        <w:spacing w:after="0" w:line="240" w:lineRule="auto"/>
        <w:rPr>
          <w:rFonts w:eastAsia="Times New Roman"/>
          <w:color w:val="222222"/>
          <w:sz w:val="24"/>
          <w:szCs w:val="24"/>
        </w:rPr>
      </w:pPr>
      <w:r w:rsidRPr="00DA501C">
        <w:rPr>
          <w:rFonts w:cs="Arial"/>
          <w:sz w:val="24"/>
          <w:szCs w:val="24"/>
        </w:rPr>
        <w:t>Present were Shelby Sanett</w:t>
      </w:r>
      <w:r>
        <w:rPr>
          <w:rFonts w:cs="Arial"/>
          <w:sz w:val="24"/>
          <w:szCs w:val="24"/>
        </w:rPr>
        <w:t xml:space="preserve"> (Chair), Jennifer Pelose</w:t>
      </w:r>
      <w:r w:rsidRPr="00DA501C">
        <w:rPr>
          <w:rFonts w:cs="Arial"/>
          <w:sz w:val="24"/>
          <w:szCs w:val="24"/>
        </w:rPr>
        <w:t xml:space="preserve"> (Vice Chair), Alison Clemens, Lorraine Dong, Erin Faulder, Morgan Gieringer, </w:t>
      </w:r>
      <w:r w:rsidRPr="00DA501C">
        <w:rPr>
          <w:rFonts w:eastAsia="Times New Roman"/>
          <w:color w:val="222222"/>
          <w:sz w:val="24"/>
          <w:szCs w:val="24"/>
        </w:rPr>
        <w:t xml:space="preserve">Lauren Goodley, </w:t>
      </w:r>
      <w:r>
        <w:rPr>
          <w:rFonts w:ascii="Times New Roman" w:eastAsia="Times New Roman" w:hAnsi="Times New Roman"/>
          <w:color w:val="222222"/>
          <w:sz w:val="24"/>
          <w:szCs w:val="24"/>
        </w:rPr>
        <w:t xml:space="preserve">Brad Houston, Beth Myers, and Marty Oliff, </w:t>
      </w:r>
    </w:p>
    <w:p w:rsidR="00DA501C" w:rsidRPr="00DA501C" w:rsidRDefault="00DA501C" w:rsidP="00DA501C">
      <w:pPr>
        <w:rPr>
          <w:rFonts w:cs="Arial"/>
          <w:sz w:val="24"/>
          <w:szCs w:val="24"/>
        </w:rPr>
      </w:pPr>
      <w:r w:rsidRPr="00DA501C">
        <w:rPr>
          <w:rFonts w:cs="Arial"/>
          <w:sz w:val="24"/>
          <w:szCs w:val="24"/>
        </w:rPr>
        <w:t>committee members; Mahnaz Ghaznavi, ex officio; Solveig D</w:t>
      </w:r>
      <w:r>
        <w:rPr>
          <w:rFonts w:cs="Arial"/>
          <w:sz w:val="24"/>
          <w:szCs w:val="24"/>
        </w:rPr>
        <w:t xml:space="preserve">e Sutter, Director of Education, and </w:t>
      </w:r>
      <w:r w:rsidRPr="00DA501C">
        <w:rPr>
          <w:rFonts w:cs="Arial"/>
          <w:sz w:val="24"/>
          <w:szCs w:val="24"/>
        </w:rPr>
        <w:t xml:space="preserve"> </w:t>
      </w:r>
      <w:r w:rsidRPr="00DA501C">
        <w:rPr>
          <w:rFonts w:eastAsia="Times New Roman"/>
          <w:color w:val="222222"/>
          <w:sz w:val="24"/>
          <w:szCs w:val="24"/>
        </w:rPr>
        <w:t>Mia Capodilupo</w:t>
      </w:r>
      <w:r>
        <w:rPr>
          <w:rFonts w:eastAsia="Times New Roman"/>
          <w:color w:val="222222"/>
          <w:sz w:val="24"/>
          <w:szCs w:val="24"/>
        </w:rPr>
        <w:t xml:space="preserve"> and Ania Jaroszek, Education Coordinators.</w:t>
      </w:r>
    </w:p>
    <w:p w:rsidR="003A58DE" w:rsidRDefault="00DA42C9" w:rsidP="003A58DE">
      <w:pPr>
        <w:spacing w:after="0"/>
        <w:rPr>
          <w:b/>
          <w:sz w:val="24"/>
          <w:szCs w:val="24"/>
        </w:rPr>
      </w:pPr>
      <w:r w:rsidRPr="00DA501C">
        <w:rPr>
          <w:b/>
          <w:sz w:val="24"/>
          <w:szCs w:val="24"/>
        </w:rPr>
        <w:t>Thursday, Feb</w:t>
      </w:r>
      <w:r w:rsidR="00DA501C">
        <w:rPr>
          <w:b/>
          <w:sz w:val="24"/>
          <w:szCs w:val="24"/>
        </w:rPr>
        <w:t>ruary</w:t>
      </w:r>
      <w:r w:rsidRPr="00DA501C">
        <w:rPr>
          <w:b/>
          <w:sz w:val="24"/>
          <w:szCs w:val="24"/>
        </w:rPr>
        <w:t xml:space="preserve"> 5</w:t>
      </w:r>
    </w:p>
    <w:p w:rsidR="00DA42C9" w:rsidRPr="00DA501C" w:rsidRDefault="00DA501C" w:rsidP="003A58DE">
      <w:pPr>
        <w:spacing w:after="0"/>
        <w:rPr>
          <w:b/>
          <w:sz w:val="24"/>
          <w:szCs w:val="24"/>
        </w:rPr>
      </w:pPr>
      <w:r>
        <w:rPr>
          <w:b/>
          <w:sz w:val="24"/>
          <w:szCs w:val="24"/>
        </w:rPr>
        <w:t xml:space="preserve"> </w:t>
      </w:r>
      <w:r w:rsidR="003A58DE">
        <w:rPr>
          <w:b/>
          <w:sz w:val="24"/>
          <w:szCs w:val="24"/>
        </w:rPr>
        <w:t>8:30 am to 5:00 pm</w:t>
      </w:r>
    </w:p>
    <w:p w:rsidR="006A6AEC" w:rsidRDefault="003A58DE">
      <w:pPr>
        <w:rPr>
          <w:sz w:val="24"/>
          <w:szCs w:val="24"/>
        </w:rPr>
      </w:pPr>
      <w:r>
        <w:rPr>
          <w:sz w:val="24"/>
          <w:szCs w:val="24"/>
        </w:rPr>
        <w:t>Welcome and introductions were followed by approval of the agenda.</w:t>
      </w:r>
    </w:p>
    <w:p w:rsidR="003F76BB" w:rsidRPr="00DA501C" w:rsidRDefault="003F76BB">
      <w:pPr>
        <w:rPr>
          <w:sz w:val="24"/>
          <w:szCs w:val="24"/>
        </w:rPr>
      </w:pPr>
      <w:r>
        <w:rPr>
          <w:sz w:val="24"/>
          <w:szCs w:val="24"/>
        </w:rPr>
        <w:t>Updates:</w:t>
      </w:r>
    </w:p>
    <w:p w:rsidR="003F76BB" w:rsidRDefault="006A6AEC" w:rsidP="003F76BB">
      <w:pPr>
        <w:numPr>
          <w:ilvl w:val="0"/>
          <w:numId w:val="13"/>
        </w:numPr>
        <w:spacing w:after="0" w:line="240" w:lineRule="auto"/>
      </w:pPr>
      <w:r w:rsidRPr="00DA501C">
        <w:rPr>
          <w:b/>
          <w:sz w:val="24"/>
          <w:szCs w:val="24"/>
        </w:rPr>
        <w:t>Education Resource Group (ERG),</w:t>
      </w:r>
      <w:r w:rsidRPr="00DA501C">
        <w:rPr>
          <w:sz w:val="24"/>
          <w:szCs w:val="24"/>
        </w:rPr>
        <w:t xml:space="preserve"> </w:t>
      </w:r>
      <w:r w:rsidR="00FB23B0" w:rsidRPr="001871AE">
        <w:rPr>
          <w:sz w:val="24"/>
          <w:szCs w:val="24"/>
        </w:rPr>
        <w:t>a CoE</w:t>
      </w:r>
      <w:r w:rsidR="003A58DE" w:rsidRPr="001871AE">
        <w:rPr>
          <w:sz w:val="24"/>
          <w:szCs w:val="24"/>
        </w:rPr>
        <w:t xml:space="preserve"> subgroup </w:t>
      </w:r>
      <w:r w:rsidR="001871AE" w:rsidRPr="001871AE">
        <w:rPr>
          <w:rFonts w:cs="Times New Roman"/>
          <w:sz w:val="24"/>
          <w:szCs w:val="24"/>
        </w:rPr>
        <w:t>(Shelby Sanett, Ciaran Trace, Beth Yakel, Matt Black, Peter</w:t>
      </w:r>
      <w:r w:rsidR="001871AE" w:rsidRPr="001871AE">
        <w:rPr>
          <w:rFonts w:cs="Times New Roman"/>
          <w:sz w:val="24"/>
          <w:szCs w:val="24"/>
        </w:rPr>
        <w:t xml:space="preserve"> </w:t>
      </w:r>
      <w:r w:rsidR="001871AE" w:rsidRPr="001871AE">
        <w:rPr>
          <w:rFonts w:cs="Times New Roman"/>
          <w:sz w:val="24"/>
          <w:szCs w:val="24"/>
        </w:rPr>
        <w:t xml:space="preserve">Carlson, and Solveig De Sutter) </w:t>
      </w:r>
      <w:r w:rsidR="001871AE" w:rsidRPr="001871AE">
        <w:rPr>
          <w:rFonts w:cs="Times New Roman"/>
          <w:sz w:val="24"/>
          <w:szCs w:val="24"/>
        </w:rPr>
        <w:t xml:space="preserve">that </w:t>
      </w:r>
      <w:r w:rsidR="001871AE" w:rsidRPr="001871AE">
        <w:rPr>
          <w:rFonts w:cs="Times New Roman"/>
          <w:sz w:val="24"/>
          <w:szCs w:val="24"/>
        </w:rPr>
        <w:t>met several times via conference call</w:t>
      </w:r>
      <w:r w:rsidR="003F76BB">
        <w:rPr>
          <w:rFonts w:cs="Times New Roman"/>
          <w:sz w:val="24"/>
          <w:szCs w:val="24"/>
        </w:rPr>
        <w:t>s</w:t>
      </w:r>
      <w:r w:rsidR="001871AE" w:rsidRPr="001871AE">
        <w:rPr>
          <w:rFonts w:cs="Times New Roman"/>
          <w:sz w:val="24"/>
          <w:szCs w:val="24"/>
        </w:rPr>
        <w:t xml:space="preserve"> to discuss infrastructure</w:t>
      </w:r>
      <w:r w:rsidR="001871AE" w:rsidRPr="001871AE">
        <w:rPr>
          <w:rFonts w:cs="Times New Roman"/>
          <w:sz w:val="24"/>
          <w:szCs w:val="24"/>
        </w:rPr>
        <w:t xml:space="preserve"> </w:t>
      </w:r>
      <w:r w:rsidR="001871AE" w:rsidRPr="001871AE">
        <w:rPr>
          <w:rFonts w:cs="Times New Roman"/>
          <w:sz w:val="24"/>
          <w:szCs w:val="24"/>
        </w:rPr>
        <w:t>and resource requirements to maintain and grow the Education Program.</w:t>
      </w:r>
      <w:r w:rsidR="001871AE" w:rsidRPr="001871AE">
        <w:rPr>
          <w:rFonts w:cs="Times New Roman"/>
          <w:sz w:val="24"/>
          <w:szCs w:val="24"/>
        </w:rPr>
        <w:t xml:space="preserve">  </w:t>
      </w:r>
      <w:r w:rsidR="00F84433" w:rsidRPr="001871AE">
        <w:rPr>
          <w:sz w:val="24"/>
          <w:szCs w:val="24"/>
        </w:rPr>
        <w:t>There is a strong feeling that SAA Education can</w:t>
      </w:r>
      <w:r w:rsidR="00B82E96" w:rsidRPr="001871AE">
        <w:rPr>
          <w:sz w:val="24"/>
          <w:szCs w:val="24"/>
        </w:rPr>
        <w:t>’</w:t>
      </w:r>
      <w:r w:rsidR="00F84433" w:rsidRPr="001871AE">
        <w:rPr>
          <w:sz w:val="24"/>
          <w:szCs w:val="24"/>
        </w:rPr>
        <w:t xml:space="preserve">t keep putting “all eggs in </w:t>
      </w:r>
      <w:r w:rsidR="003F76BB">
        <w:rPr>
          <w:sz w:val="24"/>
          <w:szCs w:val="24"/>
        </w:rPr>
        <w:t xml:space="preserve">the </w:t>
      </w:r>
      <w:r w:rsidR="00F84433" w:rsidRPr="001871AE">
        <w:rPr>
          <w:sz w:val="24"/>
          <w:szCs w:val="24"/>
        </w:rPr>
        <w:t>DAS basket</w:t>
      </w:r>
      <w:r w:rsidR="003F76BB">
        <w:rPr>
          <w:sz w:val="24"/>
          <w:szCs w:val="24"/>
        </w:rPr>
        <w:t>.</w:t>
      </w:r>
      <w:r w:rsidR="00F84433" w:rsidRPr="001871AE">
        <w:rPr>
          <w:sz w:val="24"/>
          <w:szCs w:val="24"/>
        </w:rPr>
        <w:t xml:space="preserve">” </w:t>
      </w:r>
      <w:r w:rsidR="003F76BB">
        <w:rPr>
          <w:sz w:val="24"/>
          <w:szCs w:val="24"/>
        </w:rPr>
        <w:t xml:space="preserve">It’s anticipated that </w:t>
      </w:r>
      <w:r w:rsidR="00F84433" w:rsidRPr="001871AE">
        <w:rPr>
          <w:sz w:val="24"/>
          <w:szCs w:val="24"/>
        </w:rPr>
        <w:t xml:space="preserve">all archivists will be forced </w:t>
      </w:r>
      <w:r w:rsidR="003F76BB">
        <w:rPr>
          <w:sz w:val="24"/>
          <w:szCs w:val="24"/>
        </w:rPr>
        <w:t xml:space="preserve">(within 10 years) </w:t>
      </w:r>
      <w:r w:rsidR="00F84433" w:rsidRPr="001871AE">
        <w:rPr>
          <w:sz w:val="24"/>
          <w:szCs w:val="24"/>
        </w:rPr>
        <w:t>to deal with digital materials due to their importance</w:t>
      </w:r>
      <w:r w:rsidR="003F76BB">
        <w:rPr>
          <w:sz w:val="24"/>
          <w:szCs w:val="24"/>
        </w:rPr>
        <w:t>,</w:t>
      </w:r>
      <w:r w:rsidR="00F84433" w:rsidRPr="001871AE">
        <w:rPr>
          <w:sz w:val="24"/>
          <w:szCs w:val="24"/>
        </w:rPr>
        <w:t xml:space="preserve"> volume</w:t>
      </w:r>
      <w:r w:rsidR="003F76BB">
        <w:rPr>
          <w:sz w:val="24"/>
          <w:szCs w:val="24"/>
        </w:rPr>
        <w:t>,</w:t>
      </w:r>
      <w:r w:rsidR="009D173F" w:rsidRPr="001871AE">
        <w:rPr>
          <w:sz w:val="24"/>
          <w:szCs w:val="24"/>
        </w:rPr>
        <w:t xml:space="preserve"> and </w:t>
      </w:r>
      <w:r w:rsidR="003F76BB">
        <w:rPr>
          <w:sz w:val="24"/>
          <w:szCs w:val="24"/>
        </w:rPr>
        <w:t xml:space="preserve">content </w:t>
      </w:r>
      <w:r w:rsidR="009D173F" w:rsidRPr="001871AE">
        <w:rPr>
          <w:sz w:val="24"/>
          <w:szCs w:val="24"/>
        </w:rPr>
        <w:t>will be integrated into all archival education</w:t>
      </w:r>
      <w:r w:rsidR="00F84433" w:rsidRPr="001871AE">
        <w:rPr>
          <w:sz w:val="24"/>
          <w:szCs w:val="24"/>
        </w:rPr>
        <w:t xml:space="preserve">. </w:t>
      </w:r>
      <w:r w:rsidR="003F76BB">
        <w:rPr>
          <w:sz w:val="24"/>
          <w:szCs w:val="24"/>
        </w:rPr>
        <w:t xml:space="preserve">In response to the findings, </w:t>
      </w:r>
      <w:r w:rsidR="00F84433" w:rsidRPr="00DA501C">
        <w:rPr>
          <w:sz w:val="24"/>
          <w:szCs w:val="24"/>
        </w:rPr>
        <w:t xml:space="preserve">$60,000 has been added to the Education budget for the next 5 years to </w:t>
      </w:r>
      <w:r w:rsidR="003F76BB" w:rsidRPr="00961CFF">
        <w:t>support, strengthen, and enhance the Education program (including DAS) by providing for software solutions, tech support, consultants</w:t>
      </w:r>
      <w:r w:rsidR="003F76BB">
        <w:t>, and temp assistance as needed</w:t>
      </w:r>
      <w:r w:rsidR="003F76BB" w:rsidRPr="00961CFF">
        <w:t>.</w:t>
      </w:r>
      <w:r w:rsidR="003F76BB">
        <w:t xml:space="preserve"> </w:t>
      </w:r>
      <w:r w:rsidR="003F76BB" w:rsidRPr="00961CFF">
        <w:t>Future resource needs also will be evaluated in light of plans to transition to a new AMS.</w:t>
      </w:r>
    </w:p>
    <w:p w:rsidR="003F76BB" w:rsidRDefault="003F76BB" w:rsidP="003F76BB">
      <w:pPr>
        <w:spacing w:after="0" w:line="240" w:lineRule="auto"/>
      </w:pPr>
    </w:p>
    <w:p w:rsidR="003F76BB" w:rsidRPr="003F76BB" w:rsidRDefault="003F76BB" w:rsidP="003F76BB">
      <w:pPr>
        <w:pStyle w:val="ListParagraph"/>
        <w:numPr>
          <w:ilvl w:val="0"/>
          <w:numId w:val="13"/>
        </w:numPr>
        <w:spacing w:after="0" w:line="240" w:lineRule="auto"/>
        <w:rPr>
          <w:b/>
        </w:rPr>
      </w:pPr>
      <w:r>
        <w:rPr>
          <w:b/>
        </w:rPr>
        <w:t>Five-year forecast:</w:t>
      </w:r>
    </w:p>
    <w:p w:rsidR="003B6B8E" w:rsidRPr="00DA501C" w:rsidRDefault="003B6B8E" w:rsidP="00F84433">
      <w:pPr>
        <w:pStyle w:val="ListParagraph"/>
        <w:numPr>
          <w:ilvl w:val="0"/>
          <w:numId w:val="1"/>
        </w:numPr>
        <w:rPr>
          <w:sz w:val="24"/>
          <w:szCs w:val="24"/>
        </w:rPr>
      </w:pPr>
      <w:r w:rsidRPr="00DA501C">
        <w:rPr>
          <w:sz w:val="24"/>
          <w:szCs w:val="24"/>
        </w:rPr>
        <w:t xml:space="preserve">Every other year, there will be a modest fee increase in education offerings, in alternate years we plan for an increase in </w:t>
      </w:r>
      <w:r w:rsidR="003F76BB">
        <w:rPr>
          <w:sz w:val="24"/>
          <w:szCs w:val="24"/>
        </w:rPr>
        <w:t>number</w:t>
      </w:r>
      <w:r w:rsidRPr="00DA501C">
        <w:rPr>
          <w:sz w:val="24"/>
          <w:szCs w:val="24"/>
        </w:rPr>
        <w:t xml:space="preserve"> of students.</w:t>
      </w:r>
    </w:p>
    <w:p w:rsidR="003B6B8E" w:rsidRPr="00DA501C" w:rsidRDefault="00B82E96" w:rsidP="00F84433">
      <w:pPr>
        <w:pStyle w:val="ListParagraph"/>
        <w:numPr>
          <w:ilvl w:val="0"/>
          <w:numId w:val="1"/>
        </w:numPr>
        <w:rPr>
          <w:sz w:val="24"/>
          <w:szCs w:val="24"/>
        </w:rPr>
      </w:pPr>
      <w:r w:rsidRPr="00DA501C">
        <w:rPr>
          <w:sz w:val="24"/>
          <w:szCs w:val="24"/>
        </w:rPr>
        <w:t>Investment of $60,000/yr. will be recouped by 2019.</w:t>
      </w:r>
    </w:p>
    <w:p w:rsidR="00B82E96" w:rsidRPr="00DA501C" w:rsidRDefault="00B82E96" w:rsidP="00F84433">
      <w:pPr>
        <w:pStyle w:val="ListParagraph"/>
        <w:numPr>
          <w:ilvl w:val="0"/>
          <w:numId w:val="1"/>
        </w:numPr>
        <w:rPr>
          <w:sz w:val="24"/>
          <w:szCs w:val="24"/>
        </w:rPr>
      </w:pPr>
      <w:r w:rsidRPr="00DA501C">
        <w:rPr>
          <w:sz w:val="24"/>
          <w:szCs w:val="24"/>
        </w:rPr>
        <w:t>Plan for A&amp;D and VM tracks to take off by 2017.</w:t>
      </w:r>
    </w:p>
    <w:p w:rsidR="00B82E96" w:rsidRPr="00DA501C" w:rsidRDefault="003F76BB" w:rsidP="00B82E96">
      <w:pPr>
        <w:pStyle w:val="ListParagraph"/>
        <w:numPr>
          <w:ilvl w:val="0"/>
          <w:numId w:val="1"/>
        </w:numPr>
        <w:rPr>
          <w:sz w:val="24"/>
          <w:szCs w:val="24"/>
        </w:rPr>
      </w:pPr>
      <w:r>
        <w:rPr>
          <w:sz w:val="24"/>
          <w:szCs w:val="24"/>
        </w:rPr>
        <w:t>G</w:t>
      </w:r>
      <w:r w:rsidR="00B82E96" w:rsidRPr="00DA501C">
        <w:rPr>
          <w:sz w:val="24"/>
          <w:szCs w:val="24"/>
        </w:rPr>
        <w:t xml:space="preserve">rowth in other tracks </w:t>
      </w:r>
      <w:r>
        <w:rPr>
          <w:sz w:val="24"/>
          <w:szCs w:val="24"/>
        </w:rPr>
        <w:t xml:space="preserve">is </w:t>
      </w:r>
      <w:r w:rsidR="00B82E96" w:rsidRPr="00DA501C">
        <w:rPr>
          <w:sz w:val="24"/>
          <w:szCs w:val="24"/>
        </w:rPr>
        <w:t xml:space="preserve">based on DAS growth since 2011. </w:t>
      </w:r>
    </w:p>
    <w:p w:rsidR="00B82E96" w:rsidRPr="00DA501C" w:rsidRDefault="00B82E96" w:rsidP="00B82E96">
      <w:pPr>
        <w:pStyle w:val="ListParagraph"/>
        <w:numPr>
          <w:ilvl w:val="0"/>
          <w:numId w:val="1"/>
        </w:numPr>
        <w:rPr>
          <w:sz w:val="24"/>
          <w:szCs w:val="24"/>
        </w:rPr>
      </w:pPr>
      <w:r w:rsidRPr="00DA501C">
        <w:rPr>
          <w:sz w:val="24"/>
          <w:szCs w:val="24"/>
        </w:rPr>
        <w:t>Just like DAS, there will be monitoring and revision of each course in the new tracks every 2-3 years along with yearly adjustment of projections.</w:t>
      </w:r>
    </w:p>
    <w:p w:rsidR="00B82E96" w:rsidRPr="00760415" w:rsidRDefault="00B82E96" w:rsidP="00760415">
      <w:pPr>
        <w:pStyle w:val="ListParagraph"/>
        <w:numPr>
          <w:ilvl w:val="0"/>
          <w:numId w:val="1"/>
        </w:numPr>
        <w:rPr>
          <w:sz w:val="24"/>
          <w:szCs w:val="24"/>
        </w:rPr>
      </w:pPr>
      <w:r w:rsidRPr="00760415">
        <w:rPr>
          <w:sz w:val="24"/>
          <w:szCs w:val="24"/>
        </w:rPr>
        <w:lastRenderedPageBreak/>
        <w:t xml:space="preserve">Peter Carlson (SAA Finance Director) and Matt Black (SAA </w:t>
      </w:r>
      <w:r w:rsidR="002F7DC7" w:rsidRPr="00760415">
        <w:rPr>
          <w:sz w:val="24"/>
          <w:szCs w:val="24"/>
        </w:rPr>
        <w:t xml:space="preserve">IT Administrator) joined the meeting and </w:t>
      </w:r>
      <w:r w:rsidR="00760415">
        <w:rPr>
          <w:sz w:val="24"/>
          <w:szCs w:val="24"/>
        </w:rPr>
        <w:t xml:space="preserve">gave an overview from the IT perspective.  </w:t>
      </w:r>
      <w:r w:rsidR="002F7DC7" w:rsidRPr="00760415">
        <w:rPr>
          <w:sz w:val="24"/>
          <w:szCs w:val="24"/>
        </w:rPr>
        <w:t>They presented a flowchart diagramming the workflow of the Education department, highlighting short term time/cost savings.</w:t>
      </w:r>
    </w:p>
    <w:p w:rsidR="00ED02E3" w:rsidRPr="00760415" w:rsidRDefault="00760415" w:rsidP="00760415">
      <w:pPr>
        <w:pStyle w:val="ListParagraph"/>
        <w:numPr>
          <w:ilvl w:val="0"/>
          <w:numId w:val="1"/>
        </w:numPr>
        <w:rPr>
          <w:sz w:val="24"/>
          <w:szCs w:val="24"/>
        </w:rPr>
      </w:pPr>
      <w:r>
        <w:rPr>
          <w:sz w:val="24"/>
          <w:szCs w:val="24"/>
        </w:rPr>
        <w:t>R</w:t>
      </w:r>
      <w:r w:rsidR="002F7DC7" w:rsidRPr="00760415">
        <w:rPr>
          <w:sz w:val="24"/>
          <w:szCs w:val="24"/>
        </w:rPr>
        <w:t>esearch</w:t>
      </w:r>
      <w:r>
        <w:rPr>
          <w:sz w:val="24"/>
          <w:szCs w:val="24"/>
        </w:rPr>
        <w:t xml:space="preserve"> of </w:t>
      </w:r>
      <w:r w:rsidR="002F7DC7" w:rsidRPr="00760415">
        <w:rPr>
          <w:sz w:val="24"/>
          <w:szCs w:val="24"/>
        </w:rPr>
        <w:t>AMS/LMS systems</w:t>
      </w:r>
      <w:r>
        <w:rPr>
          <w:sz w:val="24"/>
          <w:szCs w:val="24"/>
        </w:rPr>
        <w:t xml:space="preserve"> to date reveals </w:t>
      </w:r>
      <w:r w:rsidR="002F7DC7" w:rsidRPr="00760415">
        <w:rPr>
          <w:sz w:val="24"/>
          <w:szCs w:val="24"/>
        </w:rPr>
        <w:t xml:space="preserve">many are too costly </w:t>
      </w:r>
      <w:r w:rsidR="00ED02E3" w:rsidRPr="00760415">
        <w:rPr>
          <w:sz w:val="24"/>
          <w:szCs w:val="24"/>
        </w:rPr>
        <w:t>and don’t necessarily have the features we need</w:t>
      </w:r>
      <w:r>
        <w:rPr>
          <w:sz w:val="24"/>
          <w:szCs w:val="24"/>
        </w:rPr>
        <w:t xml:space="preserve">; staff </w:t>
      </w:r>
      <w:r w:rsidR="002F7DC7" w:rsidRPr="00760415">
        <w:rPr>
          <w:sz w:val="24"/>
          <w:szCs w:val="24"/>
        </w:rPr>
        <w:t>has been looking at iCohere which is a modular LMS</w:t>
      </w:r>
      <w:r w:rsidR="00ED02E3" w:rsidRPr="00760415">
        <w:rPr>
          <w:sz w:val="24"/>
          <w:szCs w:val="24"/>
        </w:rPr>
        <w:t xml:space="preserve">. Planning to evaluate with a testing phase this year. </w:t>
      </w:r>
      <w:r>
        <w:rPr>
          <w:sz w:val="24"/>
          <w:szCs w:val="24"/>
        </w:rPr>
        <w:t>Carlos</w:t>
      </w:r>
      <w:r w:rsidR="00ED02E3" w:rsidRPr="00760415">
        <w:rPr>
          <w:sz w:val="24"/>
          <w:szCs w:val="24"/>
        </w:rPr>
        <w:t xml:space="preserve"> has </w:t>
      </w:r>
      <w:r>
        <w:rPr>
          <w:sz w:val="24"/>
          <w:szCs w:val="24"/>
        </w:rPr>
        <w:t>concentrated on</w:t>
      </w:r>
      <w:r w:rsidR="00ED02E3" w:rsidRPr="00760415">
        <w:rPr>
          <w:sz w:val="24"/>
          <w:szCs w:val="24"/>
        </w:rPr>
        <w:t xml:space="preserve"> systems that offer nonprofit or sliding scale rates. One big issue is that MemberMax (SAA database) does not integrate well with other software so there are many manual processes that are error-prone and slow.</w:t>
      </w:r>
    </w:p>
    <w:p w:rsidR="00ED02E3" w:rsidRPr="008B1EA6" w:rsidRDefault="00ED02E3" w:rsidP="008B1EA6">
      <w:pPr>
        <w:pStyle w:val="ListParagraph"/>
        <w:numPr>
          <w:ilvl w:val="0"/>
          <w:numId w:val="1"/>
        </w:numPr>
        <w:rPr>
          <w:sz w:val="24"/>
          <w:szCs w:val="24"/>
        </w:rPr>
      </w:pPr>
      <w:r w:rsidRPr="008B1EA6">
        <w:rPr>
          <w:sz w:val="24"/>
          <w:szCs w:val="24"/>
        </w:rPr>
        <w:t xml:space="preserve">Sandbox concept – </w:t>
      </w:r>
      <w:r w:rsidR="0028019C" w:rsidRPr="008B1EA6">
        <w:rPr>
          <w:sz w:val="24"/>
          <w:szCs w:val="24"/>
        </w:rPr>
        <w:t>way beyond the scope and budget of SAA to implemen</w:t>
      </w:r>
      <w:r w:rsidR="008B1EA6">
        <w:rPr>
          <w:sz w:val="24"/>
          <w:szCs w:val="24"/>
        </w:rPr>
        <w:t>t an in-house system due to add-</w:t>
      </w:r>
      <w:r w:rsidR="0028019C" w:rsidRPr="008B1EA6">
        <w:rPr>
          <w:sz w:val="24"/>
          <w:szCs w:val="24"/>
        </w:rPr>
        <w:t xml:space="preserve">ons, licensing fees and tech support, but </w:t>
      </w:r>
      <w:r w:rsidRPr="008B1EA6">
        <w:rPr>
          <w:sz w:val="24"/>
          <w:szCs w:val="24"/>
        </w:rPr>
        <w:t>Glenn McAninch (on DAS subcommittee) has put together an</w:t>
      </w:r>
      <w:r w:rsidR="0028019C" w:rsidRPr="008B1EA6">
        <w:rPr>
          <w:sz w:val="24"/>
          <w:szCs w:val="24"/>
        </w:rPr>
        <w:t xml:space="preserve"> extensive spreadsheet with low-cost solutions to find technology for each course. Can work with each vendor separately to use their demo versions/sandboxes.</w:t>
      </w:r>
      <w:r w:rsidR="00704E93" w:rsidRPr="008B1EA6">
        <w:rPr>
          <w:sz w:val="24"/>
          <w:szCs w:val="24"/>
        </w:rPr>
        <w:t xml:space="preserve"> Another idea is to have instructors put together demos using parts of technology – intro webinars? DAS program has discussed applying for an NHPRC grant to develop innovative technology solutions for adult continuing education.</w:t>
      </w:r>
    </w:p>
    <w:p w:rsidR="0052614A" w:rsidRPr="00DA501C" w:rsidRDefault="0052614A" w:rsidP="0052614A">
      <w:pPr>
        <w:rPr>
          <w:b/>
          <w:sz w:val="24"/>
          <w:szCs w:val="24"/>
        </w:rPr>
      </w:pPr>
      <w:r w:rsidRPr="00DA501C">
        <w:rPr>
          <w:b/>
          <w:sz w:val="24"/>
          <w:szCs w:val="24"/>
        </w:rPr>
        <w:t>DAS subcommittee update</w:t>
      </w:r>
      <w:r w:rsidR="008B1EA6">
        <w:rPr>
          <w:b/>
          <w:sz w:val="24"/>
          <w:szCs w:val="24"/>
        </w:rPr>
        <w:t xml:space="preserve"> - </w:t>
      </w:r>
      <w:r w:rsidR="008B1EA6" w:rsidRPr="00DA501C">
        <w:rPr>
          <w:b/>
          <w:sz w:val="24"/>
          <w:szCs w:val="24"/>
        </w:rPr>
        <w:t xml:space="preserve">Ghaznavi </w:t>
      </w:r>
    </w:p>
    <w:p w:rsidR="00704E93" w:rsidRPr="00DA501C" w:rsidRDefault="0052614A" w:rsidP="00B82E96">
      <w:pPr>
        <w:pStyle w:val="ListParagraph"/>
        <w:numPr>
          <w:ilvl w:val="0"/>
          <w:numId w:val="4"/>
        </w:numPr>
        <w:rPr>
          <w:sz w:val="24"/>
          <w:szCs w:val="24"/>
        </w:rPr>
      </w:pPr>
      <w:r w:rsidRPr="00DA501C">
        <w:rPr>
          <w:sz w:val="24"/>
          <w:szCs w:val="24"/>
        </w:rPr>
        <w:t xml:space="preserve">DAS subcommittee is meeting in </w:t>
      </w:r>
      <w:r w:rsidR="008B1EA6">
        <w:rPr>
          <w:sz w:val="24"/>
          <w:szCs w:val="24"/>
        </w:rPr>
        <w:t>two</w:t>
      </w:r>
      <w:r w:rsidRPr="00DA501C">
        <w:rPr>
          <w:sz w:val="24"/>
          <w:szCs w:val="24"/>
        </w:rPr>
        <w:t xml:space="preserve"> weeks (Feb 19-20)</w:t>
      </w:r>
    </w:p>
    <w:p w:rsidR="00006FCA" w:rsidRPr="00DA501C" w:rsidRDefault="00006FCA" w:rsidP="00B82E96">
      <w:pPr>
        <w:pStyle w:val="ListParagraph"/>
        <w:numPr>
          <w:ilvl w:val="0"/>
          <w:numId w:val="4"/>
        </w:numPr>
        <w:rPr>
          <w:sz w:val="24"/>
          <w:szCs w:val="24"/>
        </w:rPr>
      </w:pPr>
      <w:r w:rsidRPr="00DA501C">
        <w:rPr>
          <w:sz w:val="24"/>
          <w:szCs w:val="24"/>
        </w:rPr>
        <w:t>Comprehensive exam has been one of the biggest challenges – writing questions, tracking them, phasing out questions, etc</w:t>
      </w:r>
      <w:r w:rsidR="008B1EA6">
        <w:rPr>
          <w:sz w:val="24"/>
          <w:szCs w:val="24"/>
        </w:rPr>
        <w:t>.</w:t>
      </w:r>
      <w:r w:rsidRPr="00DA501C">
        <w:rPr>
          <w:sz w:val="24"/>
          <w:szCs w:val="24"/>
        </w:rPr>
        <w:t xml:space="preserve"> – DAS SC has transitioned all questions to a new database which should make the process much easier and more accurate.</w:t>
      </w:r>
    </w:p>
    <w:p w:rsidR="00C3785E" w:rsidRPr="00DA501C" w:rsidRDefault="00C3785E" w:rsidP="00B82E96">
      <w:pPr>
        <w:pStyle w:val="ListParagraph"/>
        <w:numPr>
          <w:ilvl w:val="0"/>
          <w:numId w:val="4"/>
        </w:numPr>
        <w:rPr>
          <w:sz w:val="24"/>
          <w:szCs w:val="24"/>
        </w:rPr>
      </w:pPr>
      <w:r w:rsidRPr="00DA501C">
        <w:rPr>
          <w:sz w:val="24"/>
          <w:szCs w:val="24"/>
        </w:rPr>
        <w:t>Working on SWOT analysis for strategic plan</w:t>
      </w:r>
    </w:p>
    <w:p w:rsidR="00C3785E" w:rsidRPr="00DA501C" w:rsidRDefault="00C3785E" w:rsidP="00B82E96">
      <w:pPr>
        <w:pStyle w:val="ListParagraph"/>
        <w:numPr>
          <w:ilvl w:val="0"/>
          <w:numId w:val="4"/>
        </w:numPr>
        <w:rPr>
          <w:sz w:val="24"/>
          <w:szCs w:val="24"/>
        </w:rPr>
      </w:pPr>
      <w:r w:rsidRPr="00DA501C">
        <w:rPr>
          <w:sz w:val="24"/>
          <w:szCs w:val="24"/>
        </w:rPr>
        <w:t xml:space="preserve">Exploring other partnerships for DAS (like ARL). Who are SAA </w:t>
      </w:r>
      <w:r w:rsidR="002E7ED0" w:rsidRPr="00DA501C">
        <w:rPr>
          <w:sz w:val="24"/>
          <w:szCs w:val="24"/>
        </w:rPr>
        <w:t>Educ</w:t>
      </w:r>
      <w:r w:rsidR="002E7ED0">
        <w:rPr>
          <w:sz w:val="24"/>
          <w:szCs w:val="24"/>
        </w:rPr>
        <w:t xml:space="preserve">ation </w:t>
      </w:r>
      <w:r w:rsidR="002E7ED0" w:rsidRPr="00DA501C">
        <w:rPr>
          <w:sz w:val="24"/>
          <w:szCs w:val="24"/>
        </w:rPr>
        <w:t>peers</w:t>
      </w:r>
      <w:r w:rsidR="008B1EA6">
        <w:rPr>
          <w:sz w:val="24"/>
          <w:szCs w:val="24"/>
        </w:rPr>
        <w:t xml:space="preserve"> and/or </w:t>
      </w:r>
      <w:r w:rsidRPr="00DA501C">
        <w:rPr>
          <w:sz w:val="24"/>
          <w:szCs w:val="24"/>
        </w:rPr>
        <w:t>competitors?</w:t>
      </w:r>
    </w:p>
    <w:p w:rsidR="00BD5673" w:rsidRPr="00DA501C" w:rsidRDefault="00BD5673" w:rsidP="00BD5673">
      <w:pPr>
        <w:pStyle w:val="ListParagraph"/>
        <w:numPr>
          <w:ilvl w:val="0"/>
          <w:numId w:val="4"/>
        </w:numPr>
        <w:rPr>
          <w:sz w:val="24"/>
          <w:szCs w:val="24"/>
        </w:rPr>
      </w:pPr>
      <w:r w:rsidRPr="00DA501C">
        <w:rPr>
          <w:sz w:val="24"/>
          <w:szCs w:val="24"/>
        </w:rPr>
        <w:t>Need to answer question “what is in it for me” to engage faculty to do more – money is not a motivation. Trying to think of creative ways to give faculty something valuable</w:t>
      </w:r>
      <w:r w:rsidR="008B1EA6">
        <w:rPr>
          <w:sz w:val="24"/>
          <w:szCs w:val="24"/>
        </w:rPr>
        <w:t>.</w:t>
      </w:r>
    </w:p>
    <w:p w:rsidR="00086715" w:rsidRPr="00DA501C" w:rsidRDefault="00086715" w:rsidP="00BD5673">
      <w:pPr>
        <w:pStyle w:val="ListParagraph"/>
        <w:numPr>
          <w:ilvl w:val="0"/>
          <w:numId w:val="4"/>
        </w:numPr>
        <w:rPr>
          <w:sz w:val="24"/>
          <w:szCs w:val="24"/>
        </w:rPr>
      </w:pPr>
      <w:r w:rsidRPr="00DA501C">
        <w:rPr>
          <w:sz w:val="24"/>
          <w:szCs w:val="24"/>
        </w:rPr>
        <w:t>Need to make sure faculty cites references in all course material.</w:t>
      </w:r>
      <w:r w:rsidR="00E017E9" w:rsidRPr="00DA501C">
        <w:rPr>
          <w:sz w:val="24"/>
          <w:szCs w:val="24"/>
        </w:rPr>
        <w:t xml:space="preserve"> Copyright issues for materials that are used in SAA courses were discussed.</w:t>
      </w:r>
    </w:p>
    <w:p w:rsidR="00E017E9" w:rsidRPr="00DA501C" w:rsidRDefault="00E017E9" w:rsidP="00BD5673">
      <w:pPr>
        <w:pStyle w:val="ListParagraph"/>
        <w:numPr>
          <w:ilvl w:val="0"/>
          <w:numId w:val="4"/>
        </w:numPr>
        <w:rPr>
          <w:sz w:val="24"/>
          <w:szCs w:val="24"/>
        </w:rPr>
      </w:pPr>
      <w:r w:rsidRPr="00DA501C">
        <w:rPr>
          <w:sz w:val="24"/>
          <w:szCs w:val="24"/>
        </w:rPr>
        <w:t>Hold faculty accountable for submitting materials on time</w:t>
      </w:r>
    </w:p>
    <w:p w:rsidR="004E76AE" w:rsidRPr="00DA501C" w:rsidRDefault="00006FCA" w:rsidP="004E76AE">
      <w:pPr>
        <w:ind w:left="360"/>
        <w:rPr>
          <w:sz w:val="24"/>
          <w:szCs w:val="24"/>
        </w:rPr>
      </w:pPr>
      <w:r w:rsidRPr="00DA501C">
        <w:rPr>
          <w:sz w:val="24"/>
          <w:szCs w:val="24"/>
        </w:rPr>
        <w:t>DAS SC distributed student surveys – 43 respondents.</w:t>
      </w:r>
      <w:r w:rsidR="004E76AE" w:rsidRPr="00DA501C">
        <w:rPr>
          <w:sz w:val="24"/>
          <w:szCs w:val="24"/>
        </w:rPr>
        <w:t xml:space="preserve"> Some takeaways:</w:t>
      </w:r>
      <w:r w:rsidRPr="00DA501C">
        <w:rPr>
          <w:sz w:val="24"/>
          <w:szCs w:val="24"/>
        </w:rPr>
        <w:t xml:space="preserve"> </w:t>
      </w:r>
    </w:p>
    <w:p w:rsidR="00006FCA" w:rsidRPr="00DA501C" w:rsidRDefault="00006FCA" w:rsidP="004E76AE">
      <w:pPr>
        <w:pStyle w:val="ListParagraph"/>
        <w:numPr>
          <w:ilvl w:val="0"/>
          <w:numId w:val="5"/>
        </w:numPr>
        <w:rPr>
          <w:sz w:val="24"/>
          <w:szCs w:val="24"/>
        </w:rPr>
      </w:pPr>
      <w:r w:rsidRPr="00DA501C">
        <w:rPr>
          <w:sz w:val="24"/>
          <w:szCs w:val="24"/>
        </w:rPr>
        <w:t xml:space="preserve">Location of courses/exams was an issue, many institutions </w:t>
      </w:r>
      <w:r w:rsidR="004E76AE" w:rsidRPr="00DA501C">
        <w:rPr>
          <w:sz w:val="24"/>
          <w:szCs w:val="24"/>
        </w:rPr>
        <w:t>do not support travel.</w:t>
      </w:r>
    </w:p>
    <w:p w:rsidR="004E76AE" w:rsidRPr="00DA501C" w:rsidRDefault="004E76AE" w:rsidP="004E76AE">
      <w:pPr>
        <w:pStyle w:val="ListParagraph"/>
        <w:numPr>
          <w:ilvl w:val="0"/>
          <w:numId w:val="5"/>
        </w:numPr>
        <w:rPr>
          <w:sz w:val="24"/>
          <w:szCs w:val="24"/>
        </w:rPr>
      </w:pPr>
      <w:r w:rsidRPr="00DA501C">
        <w:rPr>
          <w:sz w:val="24"/>
          <w:szCs w:val="24"/>
        </w:rPr>
        <w:t>Webinars got many negative reviews, outdated, not as valuable as in-person courses</w:t>
      </w:r>
    </w:p>
    <w:p w:rsidR="006852F1" w:rsidRPr="00DA501C" w:rsidRDefault="006852F1" w:rsidP="006852F1">
      <w:pPr>
        <w:pStyle w:val="ListParagraph"/>
        <w:numPr>
          <w:ilvl w:val="0"/>
          <w:numId w:val="5"/>
        </w:numPr>
        <w:rPr>
          <w:sz w:val="24"/>
          <w:szCs w:val="24"/>
        </w:rPr>
      </w:pPr>
      <w:r w:rsidRPr="00DA501C">
        <w:rPr>
          <w:sz w:val="24"/>
          <w:szCs w:val="24"/>
        </w:rPr>
        <w:t>Not enough hands-on “how to” courses, too much theory.</w:t>
      </w:r>
    </w:p>
    <w:p w:rsidR="006852F1" w:rsidRPr="00DA501C" w:rsidRDefault="006852F1" w:rsidP="004E76AE">
      <w:pPr>
        <w:pStyle w:val="ListParagraph"/>
        <w:numPr>
          <w:ilvl w:val="0"/>
          <w:numId w:val="5"/>
        </w:numPr>
        <w:rPr>
          <w:sz w:val="24"/>
          <w:szCs w:val="24"/>
        </w:rPr>
      </w:pPr>
      <w:r w:rsidRPr="00DA501C">
        <w:rPr>
          <w:sz w:val="24"/>
          <w:szCs w:val="24"/>
        </w:rPr>
        <w:t>Same basic information repeated in many courses.</w:t>
      </w:r>
    </w:p>
    <w:p w:rsidR="008B1EA6" w:rsidRDefault="00C3785E" w:rsidP="008B1EA6">
      <w:pPr>
        <w:pStyle w:val="ListParagraph"/>
        <w:numPr>
          <w:ilvl w:val="0"/>
          <w:numId w:val="5"/>
        </w:numPr>
        <w:rPr>
          <w:sz w:val="24"/>
          <w:szCs w:val="24"/>
        </w:rPr>
      </w:pPr>
      <w:r w:rsidRPr="008B1EA6">
        <w:rPr>
          <w:sz w:val="24"/>
          <w:szCs w:val="24"/>
        </w:rPr>
        <w:lastRenderedPageBreak/>
        <w:t xml:space="preserve">DAS Faculty are </w:t>
      </w:r>
      <w:r w:rsidR="008B1EA6">
        <w:rPr>
          <w:sz w:val="24"/>
          <w:szCs w:val="24"/>
        </w:rPr>
        <w:t>hesitant</w:t>
      </w:r>
      <w:r w:rsidRPr="008B1EA6">
        <w:rPr>
          <w:sz w:val="24"/>
          <w:szCs w:val="24"/>
        </w:rPr>
        <w:t xml:space="preserve"> to developing webinars, reluctant to engage with new technology.  </w:t>
      </w:r>
    </w:p>
    <w:p w:rsidR="008B1EA6" w:rsidRDefault="00C46F33" w:rsidP="008B1EA6">
      <w:pPr>
        <w:pStyle w:val="ListParagraph"/>
        <w:numPr>
          <w:ilvl w:val="0"/>
          <w:numId w:val="5"/>
        </w:numPr>
        <w:rPr>
          <w:sz w:val="24"/>
          <w:szCs w:val="24"/>
        </w:rPr>
      </w:pPr>
      <w:r w:rsidRPr="008B1EA6">
        <w:rPr>
          <w:sz w:val="24"/>
          <w:szCs w:val="24"/>
        </w:rPr>
        <w:t xml:space="preserve">Demand for student interaction/hands-on learning but faculty has limited time. </w:t>
      </w:r>
    </w:p>
    <w:p w:rsidR="008B1EA6" w:rsidRDefault="008B1EA6" w:rsidP="008B1EA6">
      <w:pPr>
        <w:pStyle w:val="ListParagraph"/>
        <w:numPr>
          <w:ilvl w:val="0"/>
          <w:numId w:val="5"/>
        </w:numPr>
        <w:rPr>
          <w:sz w:val="24"/>
          <w:szCs w:val="24"/>
        </w:rPr>
      </w:pPr>
      <w:r>
        <w:rPr>
          <w:sz w:val="24"/>
          <w:szCs w:val="24"/>
        </w:rPr>
        <w:t>D</w:t>
      </w:r>
      <w:r w:rsidR="00C3785E" w:rsidRPr="008B1EA6">
        <w:rPr>
          <w:sz w:val="24"/>
          <w:szCs w:val="24"/>
        </w:rPr>
        <w:t>ifferent skills are needed in webinars, perform</w:t>
      </w:r>
      <w:r w:rsidR="00C46F33" w:rsidRPr="008B1EA6">
        <w:rPr>
          <w:sz w:val="24"/>
          <w:szCs w:val="24"/>
        </w:rPr>
        <w:t>a</w:t>
      </w:r>
      <w:r>
        <w:rPr>
          <w:sz w:val="24"/>
          <w:szCs w:val="24"/>
        </w:rPr>
        <w:t>nce</w:t>
      </w:r>
      <w:r w:rsidR="00C46F33" w:rsidRPr="008B1EA6">
        <w:rPr>
          <w:sz w:val="24"/>
          <w:szCs w:val="24"/>
        </w:rPr>
        <w:t xml:space="preserve"> aspect of courses is lost, more like a lecture</w:t>
      </w:r>
      <w:r w:rsidR="00BD5673" w:rsidRPr="008B1EA6">
        <w:rPr>
          <w:sz w:val="24"/>
          <w:szCs w:val="24"/>
        </w:rPr>
        <w:t>.</w:t>
      </w:r>
      <w:r w:rsidR="00C46F33" w:rsidRPr="008B1EA6">
        <w:rPr>
          <w:sz w:val="24"/>
          <w:szCs w:val="24"/>
        </w:rPr>
        <w:t xml:space="preserve"> </w:t>
      </w:r>
    </w:p>
    <w:p w:rsidR="008B1EA6" w:rsidRDefault="007E2BC6" w:rsidP="008B1EA6">
      <w:pPr>
        <w:pStyle w:val="ListParagraph"/>
        <w:numPr>
          <w:ilvl w:val="0"/>
          <w:numId w:val="5"/>
        </w:numPr>
        <w:rPr>
          <w:sz w:val="24"/>
          <w:szCs w:val="24"/>
        </w:rPr>
      </w:pPr>
      <w:r w:rsidRPr="008B1EA6">
        <w:rPr>
          <w:sz w:val="24"/>
          <w:szCs w:val="24"/>
        </w:rPr>
        <w:t xml:space="preserve">What is the purpose of our courses, training or education? </w:t>
      </w:r>
    </w:p>
    <w:p w:rsidR="008B1EA6" w:rsidRDefault="007E2BC6" w:rsidP="008B1EA6">
      <w:pPr>
        <w:pStyle w:val="ListParagraph"/>
        <w:numPr>
          <w:ilvl w:val="0"/>
          <w:numId w:val="5"/>
        </w:numPr>
        <w:rPr>
          <w:sz w:val="24"/>
          <w:szCs w:val="24"/>
        </w:rPr>
      </w:pPr>
      <w:r w:rsidRPr="008B1EA6">
        <w:rPr>
          <w:sz w:val="24"/>
          <w:szCs w:val="24"/>
        </w:rPr>
        <w:t>Need to articulate which courses do what and manage student expectations.</w:t>
      </w:r>
      <w:r w:rsidR="009B6419" w:rsidRPr="008B1EA6">
        <w:rPr>
          <w:sz w:val="24"/>
          <w:szCs w:val="24"/>
        </w:rPr>
        <w:t xml:space="preserve"> </w:t>
      </w:r>
    </w:p>
    <w:p w:rsidR="008B1EA6" w:rsidRDefault="009B6419" w:rsidP="008B1EA6">
      <w:pPr>
        <w:pStyle w:val="ListParagraph"/>
        <w:numPr>
          <w:ilvl w:val="0"/>
          <w:numId w:val="5"/>
        </w:numPr>
        <w:rPr>
          <w:sz w:val="24"/>
          <w:szCs w:val="24"/>
        </w:rPr>
      </w:pPr>
      <w:r w:rsidRPr="008B1EA6">
        <w:rPr>
          <w:sz w:val="24"/>
          <w:szCs w:val="24"/>
        </w:rPr>
        <w:t>What do we offer that Masters</w:t>
      </w:r>
      <w:r w:rsidR="008B1EA6">
        <w:rPr>
          <w:sz w:val="24"/>
          <w:szCs w:val="24"/>
        </w:rPr>
        <w:t>’</w:t>
      </w:r>
      <w:r w:rsidRPr="008B1EA6">
        <w:rPr>
          <w:sz w:val="24"/>
          <w:szCs w:val="24"/>
        </w:rPr>
        <w:t xml:space="preserve"> programs don’t? </w:t>
      </w:r>
    </w:p>
    <w:p w:rsidR="004E76AE" w:rsidRPr="008B1EA6" w:rsidRDefault="009B6419" w:rsidP="008B1EA6">
      <w:pPr>
        <w:pStyle w:val="ListParagraph"/>
        <w:numPr>
          <w:ilvl w:val="0"/>
          <w:numId w:val="5"/>
        </w:numPr>
        <w:rPr>
          <w:sz w:val="24"/>
          <w:szCs w:val="24"/>
        </w:rPr>
      </w:pPr>
      <w:r w:rsidRPr="008B1EA6">
        <w:rPr>
          <w:sz w:val="24"/>
          <w:szCs w:val="24"/>
        </w:rPr>
        <w:t>More information about the hosting experience/partnering with local institutions could be distributed to DAS students to lower costs, possibly through a welcome email to everyone in DAS program. More explanation of costs, address perceived value.</w:t>
      </w:r>
    </w:p>
    <w:p w:rsidR="009B6419" w:rsidRPr="00DA501C" w:rsidRDefault="009B6419" w:rsidP="004E76AE">
      <w:pPr>
        <w:ind w:left="360"/>
        <w:rPr>
          <w:sz w:val="24"/>
          <w:szCs w:val="24"/>
        </w:rPr>
      </w:pPr>
      <w:r w:rsidRPr="00DA501C">
        <w:rPr>
          <w:sz w:val="24"/>
          <w:szCs w:val="24"/>
          <w:highlight w:val="yellow"/>
        </w:rPr>
        <w:t>Idea</w:t>
      </w:r>
      <w:r w:rsidRPr="00DA501C">
        <w:rPr>
          <w:sz w:val="24"/>
          <w:szCs w:val="24"/>
        </w:rPr>
        <w:t>: having 5 colleagues in the room with the webinar presenter.</w:t>
      </w:r>
    </w:p>
    <w:p w:rsidR="00086715" w:rsidRPr="00DA501C" w:rsidRDefault="00086715" w:rsidP="004E76AE">
      <w:pPr>
        <w:ind w:left="360"/>
        <w:rPr>
          <w:sz w:val="24"/>
          <w:szCs w:val="24"/>
        </w:rPr>
      </w:pPr>
      <w:r w:rsidRPr="00DA501C">
        <w:rPr>
          <w:sz w:val="24"/>
          <w:szCs w:val="24"/>
          <w:highlight w:val="yellow"/>
        </w:rPr>
        <w:t>Idea</w:t>
      </w:r>
      <w:r w:rsidRPr="00DA501C">
        <w:rPr>
          <w:sz w:val="24"/>
          <w:szCs w:val="24"/>
        </w:rPr>
        <w:t>: Required OAIS/XML webinar for everyone entering DAS program, so don’t have to go over it in individual courses.</w:t>
      </w:r>
    </w:p>
    <w:p w:rsidR="00086715" w:rsidRPr="00DA501C" w:rsidRDefault="00086715" w:rsidP="004E76AE">
      <w:pPr>
        <w:ind w:left="360"/>
        <w:rPr>
          <w:sz w:val="24"/>
          <w:szCs w:val="24"/>
        </w:rPr>
      </w:pPr>
      <w:r w:rsidRPr="00DA501C">
        <w:rPr>
          <w:sz w:val="24"/>
          <w:szCs w:val="24"/>
          <w:highlight w:val="yellow"/>
        </w:rPr>
        <w:t>Idea</w:t>
      </w:r>
      <w:r w:rsidRPr="00DA501C">
        <w:rPr>
          <w:sz w:val="24"/>
          <w:szCs w:val="24"/>
        </w:rPr>
        <w:t>: Webinars are too short, do multi-webinar series over a period of time. Or, lecture plus activities with different modules.</w:t>
      </w:r>
    </w:p>
    <w:p w:rsidR="00E017E9" w:rsidRPr="00DA501C" w:rsidRDefault="00E017E9" w:rsidP="004E76AE">
      <w:pPr>
        <w:ind w:left="360"/>
        <w:rPr>
          <w:sz w:val="24"/>
          <w:szCs w:val="24"/>
        </w:rPr>
      </w:pPr>
      <w:r w:rsidRPr="00DA501C">
        <w:rPr>
          <w:sz w:val="24"/>
          <w:szCs w:val="24"/>
          <w:highlight w:val="yellow"/>
        </w:rPr>
        <w:t>Idea</w:t>
      </w:r>
      <w:r w:rsidRPr="00DA501C">
        <w:rPr>
          <w:sz w:val="24"/>
          <w:szCs w:val="24"/>
        </w:rPr>
        <w:t xml:space="preserve">: Develop closed </w:t>
      </w:r>
      <w:r w:rsidR="002E7ED0" w:rsidRPr="00DA501C">
        <w:rPr>
          <w:sz w:val="24"/>
          <w:szCs w:val="24"/>
        </w:rPr>
        <w:t>Facebook</w:t>
      </w:r>
      <w:r w:rsidRPr="00DA501C">
        <w:rPr>
          <w:sz w:val="24"/>
          <w:szCs w:val="24"/>
        </w:rPr>
        <w:t xml:space="preserve"> group (or find other ideas on profhacker) to give people more chances to connect after class ends.</w:t>
      </w:r>
    </w:p>
    <w:p w:rsidR="00E017E9" w:rsidRPr="00DA501C" w:rsidRDefault="00E017E9" w:rsidP="004E76AE">
      <w:pPr>
        <w:ind w:left="360"/>
        <w:rPr>
          <w:sz w:val="24"/>
          <w:szCs w:val="24"/>
        </w:rPr>
      </w:pPr>
      <w:r w:rsidRPr="00DA501C">
        <w:rPr>
          <w:sz w:val="24"/>
          <w:szCs w:val="24"/>
          <w:highlight w:val="yellow"/>
        </w:rPr>
        <w:t>Idea</w:t>
      </w:r>
      <w:r w:rsidRPr="00DA501C">
        <w:rPr>
          <w:sz w:val="24"/>
          <w:szCs w:val="24"/>
        </w:rPr>
        <w:t>: Offer pdfs along with or instead of printed workbooks</w:t>
      </w:r>
    </w:p>
    <w:p w:rsidR="00787F4C" w:rsidRPr="00DA501C" w:rsidRDefault="00E017E9" w:rsidP="00493CD9">
      <w:pPr>
        <w:ind w:left="360"/>
        <w:rPr>
          <w:sz w:val="24"/>
          <w:szCs w:val="24"/>
        </w:rPr>
      </w:pPr>
      <w:r w:rsidRPr="00DA501C">
        <w:rPr>
          <w:sz w:val="24"/>
          <w:szCs w:val="24"/>
          <w:highlight w:val="yellow"/>
        </w:rPr>
        <w:t>Idea</w:t>
      </w:r>
      <w:r w:rsidRPr="00DA501C">
        <w:rPr>
          <w:sz w:val="24"/>
          <w:szCs w:val="24"/>
        </w:rPr>
        <w:t>: Remote telecasts (Richard Pierce-Moses) – could charge less, broaden appeal to variety of people. Skype/google hangouts?</w:t>
      </w:r>
    </w:p>
    <w:p w:rsidR="00086715" w:rsidRPr="00DA501C" w:rsidRDefault="009B6419" w:rsidP="004E76AE">
      <w:pPr>
        <w:ind w:left="360"/>
        <w:rPr>
          <w:b/>
          <w:sz w:val="24"/>
          <w:szCs w:val="24"/>
        </w:rPr>
      </w:pPr>
      <w:r w:rsidRPr="00DA501C">
        <w:rPr>
          <w:b/>
          <w:sz w:val="24"/>
          <w:szCs w:val="24"/>
        </w:rPr>
        <w:t>Education report</w:t>
      </w:r>
      <w:r w:rsidR="008B1EA6">
        <w:rPr>
          <w:b/>
          <w:sz w:val="24"/>
          <w:szCs w:val="24"/>
        </w:rPr>
        <w:t xml:space="preserve"> – no questions.</w:t>
      </w:r>
    </w:p>
    <w:p w:rsidR="00DE640D" w:rsidRPr="00DA501C" w:rsidRDefault="008B1EA6" w:rsidP="00DE640D">
      <w:pPr>
        <w:ind w:left="360"/>
        <w:rPr>
          <w:sz w:val="24"/>
          <w:szCs w:val="24"/>
        </w:rPr>
      </w:pPr>
      <w:r>
        <w:rPr>
          <w:sz w:val="24"/>
          <w:szCs w:val="24"/>
        </w:rPr>
        <w:t>Oliff</w:t>
      </w:r>
      <w:r w:rsidR="00DE640D" w:rsidRPr="00DA501C">
        <w:rPr>
          <w:sz w:val="24"/>
          <w:szCs w:val="24"/>
        </w:rPr>
        <w:t xml:space="preserve"> suggests broadcasting what we can offer </w:t>
      </w:r>
      <w:r>
        <w:rPr>
          <w:sz w:val="24"/>
          <w:szCs w:val="24"/>
        </w:rPr>
        <w:t>at</w:t>
      </w:r>
      <w:r w:rsidR="00DE640D" w:rsidRPr="00DA501C">
        <w:rPr>
          <w:sz w:val="24"/>
          <w:szCs w:val="24"/>
        </w:rPr>
        <w:t xml:space="preserve"> the Annual meeting to Cleveland institutions and is working on a list which he will forward to Educ</w:t>
      </w:r>
      <w:r>
        <w:rPr>
          <w:sz w:val="24"/>
          <w:szCs w:val="24"/>
        </w:rPr>
        <w:t>ation department</w:t>
      </w:r>
      <w:r w:rsidR="00DE640D" w:rsidRPr="00DA501C">
        <w:rPr>
          <w:sz w:val="24"/>
          <w:szCs w:val="24"/>
        </w:rPr>
        <w:t>.</w:t>
      </w:r>
    </w:p>
    <w:p w:rsidR="00DE640D" w:rsidRPr="00DA501C" w:rsidRDefault="00DE640D" w:rsidP="00DE640D">
      <w:pPr>
        <w:ind w:left="360"/>
        <w:rPr>
          <w:b/>
          <w:sz w:val="24"/>
          <w:szCs w:val="24"/>
        </w:rPr>
      </w:pPr>
      <w:r w:rsidRPr="00DA501C">
        <w:rPr>
          <w:b/>
          <w:sz w:val="24"/>
          <w:szCs w:val="24"/>
        </w:rPr>
        <w:t>Council update</w:t>
      </w:r>
      <w:r w:rsidR="008B1EA6">
        <w:rPr>
          <w:b/>
          <w:sz w:val="24"/>
          <w:szCs w:val="24"/>
        </w:rPr>
        <w:t xml:space="preserve"> - Geof Huth via phone</w:t>
      </w:r>
    </w:p>
    <w:p w:rsidR="00FA64CF" w:rsidRPr="00DA501C" w:rsidRDefault="008B1EA6" w:rsidP="00FA64CF">
      <w:pPr>
        <w:pStyle w:val="ListParagraph"/>
        <w:numPr>
          <w:ilvl w:val="0"/>
          <w:numId w:val="6"/>
        </w:numPr>
        <w:rPr>
          <w:sz w:val="24"/>
          <w:szCs w:val="24"/>
        </w:rPr>
      </w:pPr>
      <w:r>
        <w:rPr>
          <w:sz w:val="24"/>
          <w:szCs w:val="24"/>
        </w:rPr>
        <w:t>Two</w:t>
      </w:r>
      <w:r w:rsidR="00FA64CF" w:rsidRPr="00DA501C">
        <w:rPr>
          <w:sz w:val="24"/>
          <w:szCs w:val="24"/>
        </w:rPr>
        <w:t xml:space="preserve"> new working groups, diversity and affinity.</w:t>
      </w:r>
    </w:p>
    <w:p w:rsidR="00FA64CF" w:rsidRPr="00DA501C" w:rsidRDefault="00FA64CF" w:rsidP="00FA64CF">
      <w:pPr>
        <w:pStyle w:val="ListParagraph"/>
        <w:numPr>
          <w:ilvl w:val="0"/>
          <w:numId w:val="6"/>
        </w:numPr>
        <w:rPr>
          <w:sz w:val="24"/>
          <w:szCs w:val="24"/>
        </w:rPr>
      </w:pPr>
      <w:r w:rsidRPr="00DA501C">
        <w:rPr>
          <w:sz w:val="24"/>
          <w:szCs w:val="24"/>
        </w:rPr>
        <w:t>Employment survey now live, created to get a pulse on the membership, employment, earnings, types of jobs, etc.</w:t>
      </w:r>
    </w:p>
    <w:p w:rsidR="00FA64CF" w:rsidRPr="00DA501C" w:rsidRDefault="00FA64CF" w:rsidP="00FA64CF">
      <w:pPr>
        <w:pStyle w:val="ListParagraph"/>
        <w:numPr>
          <w:ilvl w:val="0"/>
          <w:numId w:val="6"/>
        </w:numPr>
        <w:rPr>
          <w:sz w:val="24"/>
          <w:szCs w:val="24"/>
        </w:rPr>
      </w:pPr>
      <w:r w:rsidRPr="00DA501C">
        <w:rPr>
          <w:sz w:val="24"/>
          <w:szCs w:val="24"/>
        </w:rPr>
        <w:t>End of 2014 SAA Foundation appeal was generally successful – people gave small am</w:t>
      </w:r>
      <w:r w:rsidR="008B1EA6">
        <w:rPr>
          <w:sz w:val="24"/>
          <w:szCs w:val="24"/>
        </w:rPr>
        <w:t>oun</w:t>
      </w:r>
      <w:r w:rsidRPr="00DA501C">
        <w:rPr>
          <w:sz w:val="24"/>
          <w:szCs w:val="24"/>
        </w:rPr>
        <w:t>ts but wide participation.</w:t>
      </w:r>
    </w:p>
    <w:p w:rsidR="00FA64CF" w:rsidRPr="00DA501C" w:rsidRDefault="00FA64CF" w:rsidP="00FA64CF">
      <w:pPr>
        <w:pStyle w:val="ListParagraph"/>
        <w:numPr>
          <w:ilvl w:val="0"/>
          <w:numId w:val="6"/>
        </w:numPr>
        <w:rPr>
          <w:sz w:val="24"/>
          <w:szCs w:val="24"/>
        </w:rPr>
      </w:pPr>
      <w:r w:rsidRPr="00DA501C">
        <w:rPr>
          <w:sz w:val="24"/>
          <w:szCs w:val="24"/>
        </w:rPr>
        <w:t>Pub</w:t>
      </w:r>
      <w:r w:rsidR="008B1EA6">
        <w:rPr>
          <w:sz w:val="24"/>
          <w:szCs w:val="24"/>
        </w:rPr>
        <w:t>lications</w:t>
      </w:r>
      <w:r w:rsidRPr="00DA501C">
        <w:rPr>
          <w:sz w:val="24"/>
          <w:szCs w:val="24"/>
        </w:rPr>
        <w:t xml:space="preserve"> is changing its online journal presence, will be much better for tablets, mobile users, etc. Access to SAA publications is a major draw for membership.</w:t>
      </w:r>
    </w:p>
    <w:p w:rsidR="00FA64CF" w:rsidRPr="00DA501C" w:rsidRDefault="00FA64CF" w:rsidP="00FA64CF">
      <w:pPr>
        <w:pStyle w:val="ListParagraph"/>
        <w:numPr>
          <w:ilvl w:val="0"/>
          <w:numId w:val="6"/>
        </w:numPr>
        <w:rPr>
          <w:sz w:val="24"/>
          <w:szCs w:val="24"/>
        </w:rPr>
      </w:pPr>
      <w:r w:rsidRPr="00DA501C">
        <w:rPr>
          <w:sz w:val="24"/>
          <w:szCs w:val="24"/>
        </w:rPr>
        <w:lastRenderedPageBreak/>
        <w:t>2015 program committee didn’t use endorsements for the first time, watching closely and evaluating to make a decision for next year.</w:t>
      </w:r>
    </w:p>
    <w:p w:rsidR="00FA64CF" w:rsidRPr="00535F01" w:rsidRDefault="00472DD4" w:rsidP="00FA64CF">
      <w:pPr>
        <w:pStyle w:val="ListParagraph"/>
        <w:numPr>
          <w:ilvl w:val="0"/>
          <w:numId w:val="6"/>
        </w:numPr>
        <w:rPr>
          <w:sz w:val="24"/>
          <w:szCs w:val="24"/>
        </w:rPr>
      </w:pPr>
      <w:r w:rsidRPr="00535F01">
        <w:rPr>
          <w:sz w:val="24"/>
          <w:szCs w:val="24"/>
        </w:rPr>
        <w:t>Considering joint meeting with ICA</w:t>
      </w:r>
    </w:p>
    <w:p w:rsidR="00472DD4" w:rsidRPr="00535F01" w:rsidRDefault="00B9579B" w:rsidP="00FA64CF">
      <w:pPr>
        <w:pStyle w:val="ListParagraph"/>
        <w:numPr>
          <w:ilvl w:val="0"/>
          <w:numId w:val="6"/>
        </w:numPr>
        <w:rPr>
          <w:sz w:val="24"/>
          <w:szCs w:val="24"/>
        </w:rPr>
      </w:pPr>
      <w:r w:rsidRPr="00535F01">
        <w:rPr>
          <w:sz w:val="24"/>
          <w:szCs w:val="24"/>
        </w:rPr>
        <w:t>Committee members (esp</w:t>
      </w:r>
      <w:r w:rsidR="008B1EA6" w:rsidRPr="00535F01">
        <w:rPr>
          <w:sz w:val="24"/>
          <w:szCs w:val="24"/>
        </w:rPr>
        <w:t>ecially</w:t>
      </w:r>
      <w:r w:rsidRPr="00535F01">
        <w:rPr>
          <w:sz w:val="24"/>
          <w:szCs w:val="24"/>
        </w:rPr>
        <w:t xml:space="preserve"> DAS SC) are invited to send terms to dictionary working group – send citations. DAS faculty could suggest 10-15. Erin will help Solveig put together a memo asking faculty to contribute.</w:t>
      </w:r>
    </w:p>
    <w:p w:rsidR="00472DD4" w:rsidRPr="00DA501C" w:rsidRDefault="00472DD4" w:rsidP="00FA64CF">
      <w:pPr>
        <w:pStyle w:val="ListParagraph"/>
        <w:numPr>
          <w:ilvl w:val="0"/>
          <w:numId w:val="6"/>
        </w:numPr>
        <w:rPr>
          <w:sz w:val="24"/>
          <w:szCs w:val="24"/>
        </w:rPr>
      </w:pPr>
      <w:r w:rsidRPr="00DA501C">
        <w:rPr>
          <w:sz w:val="24"/>
          <w:szCs w:val="24"/>
        </w:rPr>
        <w:t>Big news around profession:</w:t>
      </w:r>
    </w:p>
    <w:p w:rsidR="00472DD4" w:rsidRPr="00DA501C" w:rsidRDefault="00472DD4" w:rsidP="00472DD4">
      <w:pPr>
        <w:pStyle w:val="ListParagraph"/>
        <w:numPr>
          <w:ilvl w:val="1"/>
          <w:numId w:val="6"/>
        </w:numPr>
        <w:rPr>
          <w:sz w:val="24"/>
          <w:szCs w:val="24"/>
        </w:rPr>
      </w:pPr>
      <w:r w:rsidRPr="00DA501C">
        <w:rPr>
          <w:sz w:val="24"/>
          <w:szCs w:val="24"/>
        </w:rPr>
        <w:t>U.T Austin – Ransom c</w:t>
      </w:r>
      <w:r w:rsidR="00535F01">
        <w:rPr>
          <w:sz w:val="24"/>
          <w:szCs w:val="24"/>
        </w:rPr>
        <w:t>enter</w:t>
      </w:r>
      <w:r w:rsidRPr="00DA501C">
        <w:rPr>
          <w:sz w:val="24"/>
          <w:szCs w:val="24"/>
        </w:rPr>
        <w:t xml:space="preserve"> brought in Gabriel Garcia-Marquez collection, paid an undisclosed sum which is unusual since it’s a public institution. Also issues of cultural patrimony. SAA is formulating a statement about it.</w:t>
      </w:r>
    </w:p>
    <w:p w:rsidR="00472DD4" w:rsidRPr="00DA501C" w:rsidRDefault="00472DD4" w:rsidP="00472DD4">
      <w:pPr>
        <w:pStyle w:val="ListParagraph"/>
        <w:numPr>
          <w:ilvl w:val="1"/>
          <w:numId w:val="6"/>
        </w:numPr>
        <w:rPr>
          <w:sz w:val="24"/>
          <w:szCs w:val="24"/>
        </w:rPr>
      </w:pPr>
      <w:r w:rsidRPr="00DA501C">
        <w:rPr>
          <w:sz w:val="24"/>
          <w:szCs w:val="24"/>
        </w:rPr>
        <w:t xml:space="preserve">Univ. of Oregon case – Archivists made zip drive </w:t>
      </w:r>
      <w:r w:rsidR="002E7ED0">
        <w:rPr>
          <w:sz w:val="24"/>
          <w:szCs w:val="24"/>
        </w:rPr>
        <w:t xml:space="preserve">transfer to professors, university </w:t>
      </w:r>
      <w:r w:rsidRPr="00DA501C">
        <w:rPr>
          <w:sz w:val="24"/>
          <w:szCs w:val="24"/>
        </w:rPr>
        <w:t>president had a weak response. Council making a statement in support of archivists.</w:t>
      </w:r>
    </w:p>
    <w:p w:rsidR="00472DD4" w:rsidRPr="00DA501C" w:rsidRDefault="00472DD4" w:rsidP="00472DD4">
      <w:pPr>
        <w:rPr>
          <w:b/>
          <w:sz w:val="24"/>
          <w:szCs w:val="24"/>
        </w:rPr>
      </w:pPr>
      <w:r w:rsidRPr="00DA501C">
        <w:rPr>
          <w:b/>
          <w:sz w:val="24"/>
          <w:szCs w:val="24"/>
        </w:rPr>
        <w:t xml:space="preserve"> </w:t>
      </w:r>
      <w:r w:rsidR="00A95C02" w:rsidRPr="00DA501C">
        <w:rPr>
          <w:b/>
          <w:sz w:val="24"/>
          <w:szCs w:val="24"/>
        </w:rPr>
        <w:t>A&amp;D Track</w:t>
      </w:r>
    </w:p>
    <w:p w:rsidR="00DE640D" w:rsidRPr="00DA501C" w:rsidRDefault="00DA42C9" w:rsidP="00215C7E">
      <w:pPr>
        <w:rPr>
          <w:sz w:val="24"/>
          <w:szCs w:val="24"/>
        </w:rPr>
      </w:pPr>
      <w:r w:rsidRPr="00DA501C">
        <w:rPr>
          <w:sz w:val="24"/>
          <w:szCs w:val="24"/>
        </w:rPr>
        <w:t xml:space="preserve">A&amp;D Track </w:t>
      </w:r>
      <w:r w:rsidR="00535F01">
        <w:rPr>
          <w:sz w:val="24"/>
          <w:szCs w:val="24"/>
        </w:rPr>
        <w:t xml:space="preserve">must be submitted to </w:t>
      </w:r>
      <w:r w:rsidRPr="00DA501C">
        <w:rPr>
          <w:sz w:val="24"/>
          <w:szCs w:val="24"/>
        </w:rPr>
        <w:t xml:space="preserve">council </w:t>
      </w:r>
      <w:r w:rsidR="00535F01">
        <w:rPr>
          <w:sz w:val="24"/>
          <w:szCs w:val="24"/>
        </w:rPr>
        <w:t xml:space="preserve">by </w:t>
      </w:r>
      <w:r w:rsidRPr="00DA501C">
        <w:rPr>
          <w:sz w:val="24"/>
          <w:szCs w:val="24"/>
        </w:rPr>
        <w:t>April 15</w:t>
      </w:r>
      <w:r w:rsidR="0013522E" w:rsidRPr="00DA501C">
        <w:rPr>
          <w:sz w:val="24"/>
          <w:szCs w:val="24"/>
        </w:rPr>
        <w:t>. V</w:t>
      </w:r>
      <w:r w:rsidR="00535F01">
        <w:rPr>
          <w:sz w:val="24"/>
          <w:szCs w:val="24"/>
        </w:rPr>
        <w:t xml:space="preserve">isual </w:t>
      </w:r>
      <w:r w:rsidR="0013522E" w:rsidRPr="00DA501C">
        <w:rPr>
          <w:sz w:val="24"/>
          <w:szCs w:val="24"/>
        </w:rPr>
        <w:t>M</w:t>
      </w:r>
      <w:r w:rsidR="00535F01">
        <w:rPr>
          <w:sz w:val="24"/>
          <w:szCs w:val="24"/>
        </w:rPr>
        <w:t xml:space="preserve">aterials track would be added next and </w:t>
      </w:r>
      <w:r w:rsidR="0013522E" w:rsidRPr="00DA501C">
        <w:rPr>
          <w:sz w:val="24"/>
          <w:szCs w:val="24"/>
        </w:rPr>
        <w:t>possibly Managerial track.</w:t>
      </w:r>
      <w:r w:rsidR="00A36E85" w:rsidRPr="00DA501C">
        <w:rPr>
          <w:sz w:val="24"/>
          <w:szCs w:val="24"/>
        </w:rPr>
        <w:t xml:space="preserve"> Like </w:t>
      </w:r>
      <w:r w:rsidR="00261086">
        <w:rPr>
          <w:sz w:val="24"/>
          <w:szCs w:val="24"/>
        </w:rPr>
        <w:t xml:space="preserve">with </w:t>
      </w:r>
      <w:r w:rsidR="00A36E85" w:rsidRPr="00DA501C">
        <w:rPr>
          <w:sz w:val="24"/>
          <w:szCs w:val="24"/>
        </w:rPr>
        <w:t xml:space="preserve">DAS, </w:t>
      </w:r>
      <w:r w:rsidR="00261086">
        <w:rPr>
          <w:sz w:val="24"/>
          <w:szCs w:val="24"/>
        </w:rPr>
        <w:t>De Sutter</w:t>
      </w:r>
      <w:r w:rsidR="00A36E85" w:rsidRPr="00DA501C">
        <w:rPr>
          <w:sz w:val="24"/>
          <w:szCs w:val="24"/>
        </w:rPr>
        <w:t xml:space="preserve"> will approach regionals to offer Tiers in </w:t>
      </w:r>
      <w:r w:rsidR="00261086">
        <w:rPr>
          <w:sz w:val="24"/>
          <w:szCs w:val="24"/>
        </w:rPr>
        <w:t>two-</w:t>
      </w:r>
      <w:r w:rsidR="00A36E85" w:rsidRPr="00DA501C">
        <w:rPr>
          <w:sz w:val="24"/>
          <w:szCs w:val="24"/>
        </w:rPr>
        <w:t>year cycle</w:t>
      </w:r>
      <w:r w:rsidR="00261086">
        <w:rPr>
          <w:sz w:val="24"/>
          <w:szCs w:val="24"/>
        </w:rPr>
        <w:t>s</w:t>
      </w:r>
      <w:r w:rsidR="00A36E85" w:rsidRPr="00DA501C">
        <w:rPr>
          <w:sz w:val="24"/>
          <w:szCs w:val="24"/>
        </w:rPr>
        <w:t xml:space="preserve">. </w:t>
      </w:r>
    </w:p>
    <w:p w:rsidR="00215C7E" w:rsidRPr="00AE004B" w:rsidRDefault="00AE004B" w:rsidP="00215C7E">
      <w:pPr>
        <w:rPr>
          <w:b/>
          <w:sz w:val="24"/>
          <w:szCs w:val="24"/>
        </w:rPr>
      </w:pPr>
      <w:r w:rsidRPr="00AE004B">
        <w:rPr>
          <w:b/>
          <w:sz w:val="24"/>
          <w:szCs w:val="24"/>
        </w:rPr>
        <w:t xml:space="preserve">Update on </w:t>
      </w:r>
      <w:r w:rsidR="00A95EE3" w:rsidRPr="00AE004B">
        <w:rPr>
          <w:b/>
          <w:sz w:val="24"/>
          <w:szCs w:val="24"/>
        </w:rPr>
        <w:t>Calls:</w:t>
      </w:r>
    </w:p>
    <w:p w:rsidR="00A95EE3" w:rsidRPr="00AE004B" w:rsidRDefault="002E7ED0" w:rsidP="00AE004B">
      <w:pPr>
        <w:rPr>
          <w:sz w:val="24"/>
          <w:szCs w:val="24"/>
        </w:rPr>
      </w:pPr>
      <w:r w:rsidRPr="00AE004B">
        <w:rPr>
          <w:b/>
          <w:sz w:val="24"/>
          <w:szCs w:val="24"/>
        </w:rPr>
        <w:t>Pelose</w:t>
      </w:r>
      <w:r w:rsidR="00A95EE3" w:rsidRPr="00AE004B">
        <w:rPr>
          <w:sz w:val="24"/>
          <w:szCs w:val="24"/>
        </w:rPr>
        <w:t xml:space="preserve"> </w:t>
      </w:r>
      <w:r w:rsidR="00252751" w:rsidRPr="00AE004B">
        <w:rPr>
          <w:sz w:val="24"/>
          <w:szCs w:val="24"/>
        </w:rPr>
        <w:t>–</w:t>
      </w:r>
      <w:r w:rsidR="00A95EE3" w:rsidRPr="00AE004B">
        <w:rPr>
          <w:sz w:val="24"/>
          <w:szCs w:val="24"/>
        </w:rPr>
        <w:t xml:space="preserve"> EAD</w:t>
      </w:r>
      <w:r w:rsidR="00252751" w:rsidRPr="00AE004B">
        <w:rPr>
          <w:sz w:val="24"/>
          <w:szCs w:val="24"/>
        </w:rPr>
        <w:t>/Fundamentals of EAD &amp; XSLT Stylesheets (thought should be split into 2 days)</w:t>
      </w:r>
      <w:r w:rsidR="0013522E" w:rsidRPr="00AE004B">
        <w:rPr>
          <w:sz w:val="24"/>
          <w:szCs w:val="24"/>
        </w:rPr>
        <w:t xml:space="preserve">. Would remove Fund of EAD, Implementing DACS – best classes are Appraisal, Big Data </w:t>
      </w:r>
      <w:proofErr w:type="gramStart"/>
      <w:r w:rsidR="0013522E" w:rsidRPr="00AE004B">
        <w:rPr>
          <w:sz w:val="24"/>
          <w:szCs w:val="24"/>
        </w:rPr>
        <w:t>Set</w:t>
      </w:r>
      <w:proofErr w:type="gramEnd"/>
      <w:r w:rsidR="0013522E" w:rsidRPr="00AE004B">
        <w:rPr>
          <w:sz w:val="24"/>
          <w:szCs w:val="24"/>
        </w:rPr>
        <w:t xml:space="preserve"> management, A&amp; D Manuscript collections. Suggested adding </w:t>
      </w:r>
      <w:r w:rsidRPr="00AE004B">
        <w:rPr>
          <w:sz w:val="24"/>
          <w:szCs w:val="24"/>
        </w:rPr>
        <w:t>Cross walking</w:t>
      </w:r>
      <w:r w:rsidR="0013522E" w:rsidRPr="00AE004B">
        <w:rPr>
          <w:sz w:val="24"/>
          <w:szCs w:val="24"/>
        </w:rPr>
        <w:t xml:space="preserve"> Metadata (Merilee Proffit or OCLC for instructors)</w:t>
      </w:r>
    </w:p>
    <w:p w:rsidR="0013522E" w:rsidRDefault="0013522E" w:rsidP="00261086">
      <w:pPr>
        <w:pStyle w:val="ListParagraph"/>
        <w:numPr>
          <w:ilvl w:val="0"/>
          <w:numId w:val="15"/>
        </w:numPr>
        <w:rPr>
          <w:sz w:val="24"/>
          <w:szCs w:val="24"/>
        </w:rPr>
      </w:pPr>
      <w:r w:rsidRPr="00261086">
        <w:rPr>
          <w:sz w:val="24"/>
          <w:szCs w:val="24"/>
        </w:rPr>
        <w:t xml:space="preserve">EAC-CPF/MARC – </w:t>
      </w:r>
      <w:r w:rsidR="00AE004B">
        <w:rPr>
          <w:sz w:val="24"/>
          <w:szCs w:val="24"/>
        </w:rPr>
        <w:t>Wisser</w:t>
      </w:r>
      <w:r w:rsidRPr="00261086">
        <w:rPr>
          <w:sz w:val="24"/>
          <w:szCs w:val="24"/>
        </w:rPr>
        <w:t xml:space="preserve"> happy with sequence, markup courses would be important</w:t>
      </w:r>
      <w:r w:rsidR="00B51982" w:rsidRPr="00261086">
        <w:rPr>
          <w:sz w:val="24"/>
          <w:szCs w:val="24"/>
        </w:rPr>
        <w:t>, may want to move to Tier 1 eventually. Easy to integrate DigitalPOWRR workshops. PIDA could wait to be integrated</w:t>
      </w:r>
    </w:p>
    <w:p w:rsidR="00AE004B" w:rsidRPr="00AE004B" w:rsidRDefault="00AE004B" w:rsidP="00AE004B">
      <w:pPr>
        <w:pStyle w:val="ListParagraph"/>
        <w:numPr>
          <w:ilvl w:val="0"/>
          <w:numId w:val="15"/>
        </w:numPr>
        <w:rPr>
          <w:sz w:val="24"/>
          <w:szCs w:val="24"/>
        </w:rPr>
      </w:pPr>
      <w:r>
        <w:rPr>
          <w:sz w:val="24"/>
          <w:szCs w:val="24"/>
        </w:rPr>
        <w:t>A&amp;D course</w:t>
      </w:r>
      <w:r w:rsidRPr="00261086">
        <w:rPr>
          <w:sz w:val="24"/>
          <w:szCs w:val="24"/>
        </w:rPr>
        <w:t xml:space="preserve"> – Susan Potts-McDonald/Pam Hackbart-Dean</w:t>
      </w:r>
      <w:r>
        <w:rPr>
          <w:sz w:val="24"/>
          <w:szCs w:val="24"/>
        </w:rPr>
        <w:t xml:space="preserve"> – scheduled.</w:t>
      </w:r>
    </w:p>
    <w:p w:rsidR="00B51982" w:rsidRPr="00AE004B" w:rsidRDefault="00AE004B" w:rsidP="00AE004B">
      <w:pPr>
        <w:rPr>
          <w:sz w:val="24"/>
          <w:szCs w:val="24"/>
        </w:rPr>
      </w:pPr>
      <w:r w:rsidRPr="00AE004B">
        <w:rPr>
          <w:b/>
          <w:sz w:val="24"/>
          <w:szCs w:val="24"/>
        </w:rPr>
        <w:t>Sanett</w:t>
      </w:r>
      <w:r w:rsidR="00B51982" w:rsidRPr="00AE004B">
        <w:rPr>
          <w:sz w:val="24"/>
          <w:szCs w:val="24"/>
        </w:rPr>
        <w:t xml:space="preserve"> – talked to R. Pleva Flynn about Project Management and Financial Management, she is working on revisions for pre-cons. Also working on Advanced Project mgmt.</w:t>
      </w:r>
    </w:p>
    <w:p w:rsidR="00493CD9" w:rsidRPr="00AE004B" w:rsidRDefault="00AE004B" w:rsidP="00AE004B">
      <w:pPr>
        <w:rPr>
          <w:sz w:val="24"/>
          <w:szCs w:val="24"/>
        </w:rPr>
      </w:pPr>
      <w:r w:rsidRPr="00AE004B">
        <w:rPr>
          <w:b/>
          <w:sz w:val="24"/>
          <w:szCs w:val="24"/>
        </w:rPr>
        <w:t xml:space="preserve">Dong </w:t>
      </w:r>
      <w:r>
        <w:rPr>
          <w:sz w:val="24"/>
          <w:szCs w:val="24"/>
        </w:rPr>
        <w:noBreakHyphen/>
        <w:t xml:space="preserve"> </w:t>
      </w:r>
      <w:r w:rsidR="00493CD9" w:rsidRPr="00AE004B">
        <w:rPr>
          <w:sz w:val="24"/>
          <w:szCs w:val="24"/>
        </w:rPr>
        <w:t xml:space="preserve">MADC instructors (also audit at annual </w:t>
      </w:r>
      <w:r w:rsidR="002E7ED0" w:rsidRPr="00AE004B">
        <w:rPr>
          <w:sz w:val="24"/>
          <w:szCs w:val="24"/>
        </w:rPr>
        <w:t>meeting</w:t>
      </w:r>
      <w:r w:rsidR="00493CD9" w:rsidRPr="00AE004B">
        <w:rPr>
          <w:sz w:val="24"/>
          <w:szCs w:val="24"/>
        </w:rPr>
        <w:t>) Mahnaz has instructor recommendation.</w:t>
      </w:r>
    </w:p>
    <w:p w:rsidR="00493CD9" w:rsidRPr="00AE004B" w:rsidRDefault="002E7ED0" w:rsidP="00AE004B">
      <w:pPr>
        <w:rPr>
          <w:sz w:val="24"/>
          <w:szCs w:val="24"/>
        </w:rPr>
      </w:pPr>
      <w:r w:rsidRPr="00AE004B">
        <w:rPr>
          <w:b/>
          <w:sz w:val="24"/>
          <w:szCs w:val="24"/>
        </w:rPr>
        <w:t>Clemens</w:t>
      </w:r>
      <w:r w:rsidR="00493CD9" w:rsidRPr="00AE004B">
        <w:rPr>
          <w:b/>
          <w:sz w:val="24"/>
          <w:szCs w:val="24"/>
        </w:rPr>
        <w:t xml:space="preserve"> </w:t>
      </w:r>
      <w:r w:rsidR="00AE004B">
        <w:rPr>
          <w:sz w:val="24"/>
          <w:szCs w:val="24"/>
        </w:rPr>
        <w:noBreakHyphen/>
        <w:t xml:space="preserve"> </w:t>
      </w:r>
      <w:r w:rsidR="00493CD9" w:rsidRPr="00AE004B">
        <w:rPr>
          <w:sz w:val="24"/>
          <w:szCs w:val="24"/>
        </w:rPr>
        <w:t>will review MARC course submitted by Kathy Wisser and Beginners Guide to Metadata and report back</w:t>
      </w:r>
      <w:r w:rsidR="00AE004B">
        <w:rPr>
          <w:sz w:val="24"/>
          <w:szCs w:val="24"/>
        </w:rPr>
        <w:t>.</w:t>
      </w:r>
    </w:p>
    <w:p w:rsidR="00493CD9" w:rsidRPr="00AE004B" w:rsidRDefault="002E7ED0" w:rsidP="00AE004B">
      <w:pPr>
        <w:rPr>
          <w:sz w:val="24"/>
          <w:szCs w:val="24"/>
        </w:rPr>
      </w:pPr>
      <w:r w:rsidRPr="00AE004B">
        <w:rPr>
          <w:b/>
          <w:sz w:val="24"/>
          <w:szCs w:val="24"/>
        </w:rPr>
        <w:lastRenderedPageBreak/>
        <w:t>Oliff</w:t>
      </w:r>
      <w:r w:rsidR="00493CD9" w:rsidRPr="00AE004B">
        <w:rPr>
          <w:sz w:val="24"/>
          <w:szCs w:val="24"/>
        </w:rPr>
        <w:t xml:space="preserve"> – Ethical Problem Solving – last offered in 2003 so starting from scratch. Asked Ethics committee to recommend instructors.</w:t>
      </w:r>
      <w:r w:rsidR="00A36E85" w:rsidRPr="00AE004B">
        <w:rPr>
          <w:sz w:val="24"/>
          <w:szCs w:val="24"/>
        </w:rPr>
        <w:t xml:space="preserve"> Ethics committee members would like to do a conf</w:t>
      </w:r>
      <w:r w:rsidRPr="00AE004B">
        <w:rPr>
          <w:sz w:val="24"/>
          <w:szCs w:val="24"/>
        </w:rPr>
        <w:t>erence</w:t>
      </w:r>
      <w:r w:rsidR="00A36E85" w:rsidRPr="00AE004B">
        <w:rPr>
          <w:sz w:val="24"/>
          <w:szCs w:val="24"/>
        </w:rPr>
        <w:t xml:space="preserve"> call with </w:t>
      </w:r>
      <w:r w:rsidRPr="00AE004B">
        <w:rPr>
          <w:sz w:val="24"/>
          <w:szCs w:val="24"/>
        </w:rPr>
        <w:t>Sanett and De Sutter</w:t>
      </w:r>
      <w:r w:rsidR="00A36E85" w:rsidRPr="00AE004B">
        <w:rPr>
          <w:sz w:val="24"/>
          <w:szCs w:val="24"/>
        </w:rPr>
        <w:t xml:space="preserve"> to get more direction</w:t>
      </w:r>
    </w:p>
    <w:p w:rsidR="002E7ED0" w:rsidRDefault="002E7ED0" w:rsidP="00AE004B">
      <w:pPr>
        <w:rPr>
          <w:sz w:val="24"/>
          <w:szCs w:val="24"/>
        </w:rPr>
      </w:pPr>
      <w:r w:rsidRPr="00AE004B">
        <w:rPr>
          <w:b/>
          <w:sz w:val="24"/>
          <w:szCs w:val="24"/>
        </w:rPr>
        <w:t>Gieringer</w:t>
      </w:r>
      <w:r w:rsidRPr="00AE004B">
        <w:rPr>
          <w:sz w:val="24"/>
          <w:szCs w:val="24"/>
        </w:rPr>
        <w:t xml:space="preserve"> </w:t>
      </w:r>
      <w:r w:rsidRPr="00AE004B">
        <w:rPr>
          <w:sz w:val="24"/>
          <w:szCs w:val="24"/>
        </w:rPr>
        <w:t xml:space="preserve">– will participate in call with </w:t>
      </w:r>
      <w:r w:rsidRPr="00AE004B">
        <w:rPr>
          <w:sz w:val="24"/>
          <w:szCs w:val="24"/>
        </w:rPr>
        <w:t>De Sutter</w:t>
      </w:r>
      <w:r w:rsidRPr="00AE004B">
        <w:rPr>
          <w:sz w:val="24"/>
          <w:szCs w:val="24"/>
        </w:rPr>
        <w:t xml:space="preserve"> and Meissner</w:t>
      </w:r>
      <w:r w:rsidRPr="00AE004B">
        <w:rPr>
          <w:sz w:val="24"/>
          <w:szCs w:val="24"/>
        </w:rPr>
        <w:t xml:space="preserve"> on MPLP</w:t>
      </w:r>
    </w:p>
    <w:p w:rsidR="00A36E85" w:rsidRPr="002E7ED0" w:rsidRDefault="00A36E85" w:rsidP="00A36E85">
      <w:pPr>
        <w:rPr>
          <w:b/>
          <w:sz w:val="24"/>
          <w:szCs w:val="24"/>
        </w:rPr>
      </w:pPr>
      <w:r w:rsidRPr="002E7ED0">
        <w:rPr>
          <w:b/>
          <w:sz w:val="24"/>
          <w:szCs w:val="24"/>
        </w:rPr>
        <w:t>Committee agreed that:</w:t>
      </w:r>
    </w:p>
    <w:p w:rsidR="00A36E85" w:rsidRPr="00DA501C" w:rsidRDefault="00A36E85" w:rsidP="00A36E85">
      <w:pPr>
        <w:rPr>
          <w:sz w:val="24"/>
          <w:szCs w:val="24"/>
        </w:rPr>
      </w:pPr>
      <w:r w:rsidRPr="00DA501C">
        <w:rPr>
          <w:sz w:val="24"/>
          <w:szCs w:val="24"/>
        </w:rPr>
        <w:t xml:space="preserve">A&amp;D </w:t>
      </w:r>
      <w:r w:rsidR="002E7ED0">
        <w:rPr>
          <w:sz w:val="24"/>
          <w:szCs w:val="24"/>
        </w:rPr>
        <w:t>Certificate requires six courses with exams</w:t>
      </w:r>
    </w:p>
    <w:p w:rsidR="00A36E85" w:rsidRPr="00DA501C" w:rsidRDefault="00A36E85" w:rsidP="00A36E85">
      <w:pPr>
        <w:pStyle w:val="ListParagraph"/>
        <w:numPr>
          <w:ilvl w:val="0"/>
          <w:numId w:val="12"/>
        </w:numPr>
        <w:rPr>
          <w:sz w:val="24"/>
          <w:szCs w:val="24"/>
        </w:rPr>
      </w:pPr>
      <w:r w:rsidRPr="00DA501C">
        <w:rPr>
          <w:sz w:val="24"/>
          <w:szCs w:val="24"/>
        </w:rPr>
        <w:t>Required courses from Tier 1 are approved - 2</w:t>
      </w:r>
    </w:p>
    <w:p w:rsidR="00A36E85" w:rsidRPr="00DA501C" w:rsidRDefault="00A36E85" w:rsidP="00A36E85">
      <w:pPr>
        <w:pStyle w:val="ListParagraph"/>
        <w:numPr>
          <w:ilvl w:val="0"/>
          <w:numId w:val="12"/>
        </w:numPr>
        <w:rPr>
          <w:sz w:val="24"/>
          <w:szCs w:val="24"/>
        </w:rPr>
      </w:pPr>
      <w:r w:rsidRPr="00DA501C">
        <w:rPr>
          <w:sz w:val="24"/>
          <w:szCs w:val="24"/>
        </w:rPr>
        <w:t>Require one course from group on Privacy/Confidentiality</w:t>
      </w:r>
    </w:p>
    <w:p w:rsidR="00A36E85" w:rsidRPr="00DA501C" w:rsidRDefault="00A36E85" w:rsidP="00A36E85">
      <w:pPr>
        <w:pStyle w:val="ListParagraph"/>
        <w:numPr>
          <w:ilvl w:val="0"/>
          <w:numId w:val="12"/>
        </w:numPr>
        <w:rPr>
          <w:sz w:val="24"/>
          <w:szCs w:val="24"/>
        </w:rPr>
      </w:pPr>
      <w:r w:rsidRPr="00DA501C">
        <w:rPr>
          <w:sz w:val="24"/>
          <w:szCs w:val="24"/>
        </w:rPr>
        <w:t>Require 1 more from Tier 2</w:t>
      </w:r>
    </w:p>
    <w:p w:rsidR="00A36E85" w:rsidRPr="00DA501C" w:rsidRDefault="00A36E85" w:rsidP="00A36E85">
      <w:pPr>
        <w:pStyle w:val="ListParagraph"/>
        <w:numPr>
          <w:ilvl w:val="0"/>
          <w:numId w:val="12"/>
        </w:numPr>
        <w:rPr>
          <w:sz w:val="24"/>
          <w:szCs w:val="24"/>
        </w:rPr>
      </w:pPr>
      <w:r w:rsidRPr="00DA501C">
        <w:rPr>
          <w:sz w:val="24"/>
          <w:szCs w:val="24"/>
        </w:rPr>
        <w:t xml:space="preserve">Require any </w:t>
      </w:r>
      <w:r w:rsidR="00FB23B0" w:rsidRPr="00DA501C">
        <w:rPr>
          <w:sz w:val="24"/>
          <w:szCs w:val="24"/>
        </w:rPr>
        <w:t>2</w:t>
      </w:r>
      <w:r w:rsidRPr="00DA501C">
        <w:rPr>
          <w:sz w:val="24"/>
          <w:szCs w:val="24"/>
        </w:rPr>
        <w:t xml:space="preserve"> from Tools &amp; Services/Transformational</w:t>
      </w:r>
    </w:p>
    <w:p w:rsidR="00832AF5" w:rsidRPr="00DA501C" w:rsidRDefault="00832AF5" w:rsidP="00A36E85">
      <w:pPr>
        <w:pStyle w:val="ListParagraph"/>
        <w:numPr>
          <w:ilvl w:val="0"/>
          <w:numId w:val="12"/>
        </w:numPr>
        <w:rPr>
          <w:sz w:val="24"/>
          <w:szCs w:val="24"/>
        </w:rPr>
      </w:pPr>
      <w:r w:rsidRPr="00DA501C">
        <w:rPr>
          <w:sz w:val="24"/>
          <w:szCs w:val="24"/>
        </w:rPr>
        <w:t>Time frame – 2 years</w:t>
      </w:r>
    </w:p>
    <w:p w:rsidR="00FB23B0" w:rsidRDefault="00832AF5" w:rsidP="00FB23B0">
      <w:pPr>
        <w:pStyle w:val="ListParagraph"/>
        <w:numPr>
          <w:ilvl w:val="0"/>
          <w:numId w:val="12"/>
        </w:numPr>
        <w:rPr>
          <w:sz w:val="24"/>
          <w:szCs w:val="24"/>
        </w:rPr>
      </w:pPr>
      <w:r w:rsidRPr="00DA501C">
        <w:rPr>
          <w:sz w:val="24"/>
          <w:szCs w:val="24"/>
        </w:rPr>
        <w:t>Renewal – 4 courses from any tier over 5 years.</w:t>
      </w:r>
    </w:p>
    <w:p w:rsidR="00FB23B0" w:rsidRPr="00DA501C" w:rsidRDefault="00FB23B0" w:rsidP="00FB23B0">
      <w:pPr>
        <w:rPr>
          <w:sz w:val="24"/>
          <w:szCs w:val="24"/>
        </w:rPr>
      </w:pPr>
      <w:r w:rsidRPr="00DA501C">
        <w:rPr>
          <w:b/>
          <w:sz w:val="24"/>
          <w:szCs w:val="24"/>
        </w:rPr>
        <w:t>Internship program</w:t>
      </w:r>
      <w:r w:rsidRPr="00DA501C">
        <w:rPr>
          <w:sz w:val="24"/>
          <w:szCs w:val="24"/>
        </w:rPr>
        <w:t xml:space="preserve"> – Dennis Meissner will have program structured and rolled out in </w:t>
      </w:r>
      <w:r w:rsidR="00AE004B" w:rsidRPr="00DA501C">
        <w:rPr>
          <w:sz w:val="24"/>
          <w:szCs w:val="24"/>
        </w:rPr>
        <w:t>spring</w:t>
      </w:r>
      <w:r w:rsidRPr="00DA501C">
        <w:rPr>
          <w:sz w:val="24"/>
          <w:szCs w:val="24"/>
        </w:rPr>
        <w:t>, could have an intern for the CoE – would work remotely.</w:t>
      </w:r>
    </w:p>
    <w:p w:rsidR="00FB23B0" w:rsidRPr="00DA501C" w:rsidRDefault="00261086" w:rsidP="00FB23B0">
      <w:pPr>
        <w:rPr>
          <w:sz w:val="24"/>
          <w:szCs w:val="24"/>
        </w:rPr>
      </w:pPr>
      <w:r>
        <w:rPr>
          <w:b/>
          <w:sz w:val="24"/>
          <w:szCs w:val="24"/>
        </w:rPr>
        <w:t>Dong and Goodley</w:t>
      </w:r>
      <w:r w:rsidR="00FB23B0" w:rsidRPr="00DA501C">
        <w:rPr>
          <w:sz w:val="24"/>
          <w:szCs w:val="24"/>
        </w:rPr>
        <w:t xml:space="preserve"> – A&amp;D A/V workshop review, brainstorming material. Concern about George Blood promoting outsourcing services for digitization.</w:t>
      </w:r>
    </w:p>
    <w:p w:rsidR="00FB23B0" w:rsidRPr="00DA501C" w:rsidRDefault="00261086" w:rsidP="00FB23B0">
      <w:pPr>
        <w:rPr>
          <w:sz w:val="24"/>
          <w:szCs w:val="24"/>
        </w:rPr>
      </w:pPr>
      <w:r>
        <w:rPr>
          <w:b/>
          <w:sz w:val="24"/>
          <w:szCs w:val="24"/>
        </w:rPr>
        <w:t>Oliff</w:t>
      </w:r>
      <w:r w:rsidR="00FB23B0" w:rsidRPr="00DA501C">
        <w:rPr>
          <w:sz w:val="24"/>
          <w:szCs w:val="24"/>
        </w:rPr>
        <w:t xml:space="preserve"> – Liaison for student proposal subcommittee. Agreed on criteria for judging, have received 40 complete poster and 11 paper proposals. Will rate on a scale of 6 (highest) to one. They have no expectations of the CoE beyond </w:t>
      </w:r>
      <w:r>
        <w:rPr>
          <w:sz w:val="24"/>
          <w:szCs w:val="24"/>
        </w:rPr>
        <w:t>Oliff’</w:t>
      </w:r>
      <w:r w:rsidR="00FB23B0" w:rsidRPr="00DA501C">
        <w:rPr>
          <w:sz w:val="24"/>
          <w:szCs w:val="24"/>
        </w:rPr>
        <w:t>s participation.</w:t>
      </w:r>
    </w:p>
    <w:p w:rsidR="00DE640D" w:rsidRDefault="00DA42C9" w:rsidP="00261086">
      <w:pPr>
        <w:spacing w:after="0"/>
        <w:rPr>
          <w:b/>
          <w:sz w:val="24"/>
          <w:szCs w:val="24"/>
        </w:rPr>
      </w:pPr>
      <w:r w:rsidRPr="00DA501C">
        <w:rPr>
          <w:b/>
          <w:sz w:val="24"/>
          <w:szCs w:val="24"/>
        </w:rPr>
        <w:t>Friday, Feb</w:t>
      </w:r>
      <w:r w:rsidR="00261086">
        <w:rPr>
          <w:b/>
          <w:sz w:val="24"/>
          <w:szCs w:val="24"/>
        </w:rPr>
        <w:t>ruary</w:t>
      </w:r>
      <w:r w:rsidRPr="00DA501C">
        <w:rPr>
          <w:b/>
          <w:sz w:val="24"/>
          <w:szCs w:val="24"/>
        </w:rPr>
        <w:t xml:space="preserve"> 6</w:t>
      </w:r>
    </w:p>
    <w:p w:rsidR="00261086" w:rsidRDefault="00261086" w:rsidP="00261086">
      <w:pPr>
        <w:spacing w:after="0" w:line="240" w:lineRule="auto"/>
        <w:rPr>
          <w:b/>
          <w:sz w:val="24"/>
          <w:szCs w:val="24"/>
        </w:rPr>
      </w:pPr>
      <w:r>
        <w:rPr>
          <w:b/>
          <w:sz w:val="24"/>
          <w:szCs w:val="24"/>
        </w:rPr>
        <w:t>8:30 am to Noon</w:t>
      </w:r>
    </w:p>
    <w:p w:rsidR="00261086" w:rsidRDefault="00261086" w:rsidP="00261086">
      <w:pPr>
        <w:spacing w:after="0" w:line="240" w:lineRule="auto"/>
        <w:rPr>
          <w:b/>
          <w:sz w:val="24"/>
          <w:szCs w:val="24"/>
        </w:rPr>
      </w:pPr>
    </w:p>
    <w:p w:rsidR="00DA42C9" w:rsidRPr="00261086" w:rsidRDefault="00DA42C9" w:rsidP="00DA42C9">
      <w:pPr>
        <w:rPr>
          <w:b/>
          <w:sz w:val="24"/>
          <w:szCs w:val="24"/>
        </w:rPr>
      </w:pPr>
      <w:r w:rsidRPr="00261086">
        <w:rPr>
          <w:b/>
          <w:sz w:val="24"/>
          <w:szCs w:val="24"/>
        </w:rPr>
        <w:t>Guidelines for a graduate program in archival studies</w:t>
      </w:r>
      <w:r w:rsidR="00261086" w:rsidRPr="00261086">
        <w:rPr>
          <w:b/>
          <w:sz w:val="24"/>
          <w:szCs w:val="24"/>
        </w:rPr>
        <w:t xml:space="preserve"> - </w:t>
      </w:r>
      <w:r w:rsidR="00261086" w:rsidRPr="00261086">
        <w:rPr>
          <w:b/>
          <w:sz w:val="24"/>
          <w:szCs w:val="24"/>
        </w:rPr>
        <w:t>Olliff</w:t>
      </w:r>
    </w:p>
    <w:p w:rsidR="00DA42C9" w:rsidRPr="00DA501C" w:rsidRDefault="00DA42C9" w:rsidP="00DA42C9">
      <w:pPr>
        <w:pStyle w:val="ListParagraph"/>
        <w:numPr>
          <w:ilvl w:val="0"/>
          <w:numId w:val="7"/>
        </w:numPr>
        <w:rPr>
          <w:sz w:val="24"/>
          <w:szCs w:val="24"/>
        </w:rPr>
      </w:pPr>
      <w:r w:rsidRPr="00DA501C">
        <w:rPr>
          <w:sz w:val="24"/>
          <w:szCs w:val="24"/>
        </w:rPr>
        <w:t>Guidelines haven’t changed substantially, but took out dated language.</w:t>
      </w:r>
    </w:p>
    <w:p w:rsidR="00DA42C9" w:rsidRPr="00DA501C" w:rsidRDefault="00DA42C9" w:rsidP="00DA42C9">
      <w:pPr>
        <w:pStyle w:val="ListParagraph"/>
        <w:numPr>
          <w:ilvl w:val="0"/>
          <w:numId w:val="7"/>
        </w:numPr>
        <w:rPr>
          <w:sz w:val="24"/>
          <w:szCs w:val="24"/>
        </w:rPr>
      </w:pPr>
      <w:r w:rsidRPr="00DA501C">
        <w:rPr>
          <w:sz w:val="24"/>
          <w:szCs w:val="24"/>
        </w:rPr>
        <w:t>Add Literature and Computer Science to list of allied professions</w:t>
      </w:r>
    </w:p>
    <w:p w:rsidR="00DA42C9" w:rsidRPr="00261086" w:rsidRDefault="00DA42C9" w:rsidP="00DA42C9">
      <w:pPr>
        <w:pStyle w:val="ListParagraph"/>
        <w:numPr>
          <w:ilvl w:val="0"/>
          <w:numId w:val="7"/>
        </w:numPr>
        <w:rPr>
          <w:sz w:val="24"/>
          <w:szCs w:val="24"/>
        </w:rPr>
      </w:pPr>
      <w:r w:rsidRPr="00DA501C">
        <w:rPr>
          <w:sz w:val="24"/>
          <w:szCs w:val="24"/>
        </w:rPr>
        <w:t xml:space="preserve">Made some edits, Alison uploaded a copy to Google drive so that everyone can work on it and suggest edits. </w:t>
      </w:r>
      <w:r w:rsidRPr="00261086">
        <w:rPr>
          <w:sz w:val="24"/>
          <w:szCs w:val="24"/>
        </w:rPr>
        <w:t>Aim to finalize in next 2 weeks</w:t>
      </w:r>
    </w:p>
    <w:p w:rsidR="00DA42C9" w:rsidRPr="00DA501C" w:rsidRDefault="00DA42C9" w:rsidP="00DA42C9">
      <w:pPr>
        <w:ind w:left="360"/>
        <w:rPr>
          <w:sz w:val="24"/>
          <w:szCs w:val="24"/>
        </w:rPr>
      </w:pPr>
      <w:r w:rsidRPr="00DA501C">
        <w:rPr>
          <w:sz w:val="24"/>
          <w:szCs w:val="24"/>
        </w:rPr>
        <w:t>Top choices for A&amp;D Development:</w:t>
      </w:r>
    </w:p>
    <w:p w:rsidR="006D402D" w:rsidRPr="00DA501C" w:rsidRDefault="00AE004B" w:rsidP="006D402D">
      <w:pPr>
        <w:pStyle w:val="ListParagraph"/>
        <w:numPr>
          <w:ilvl w:val="0"/>
          <w:numId w:val="8"/>
        </w:numPr>
        <w:rPr>
          <w:sz w:val="24"/>
          <w:szCs w:val="24"/>
        </w:rPr>
      </w:pPr>
      <w:r w:rsidRPr="00DA501C">
        <w:rPr>
          <w:sz w:val="24"/>
          <w:szCs w:val="24"/>
        </w:rPr>
        <w:t>Cross walking</w:t>
      </w:r>
      <w:r w:rsidR="006D402D" w:rsidRPr="00DA501C">
        <w:rPr>
          <w:sz w:val="24"/>
          <w:szCs w:val="24"/>
        </w:rPr>
        <w:t xml:space="preserve"> Metadata</w:t>
      </w:r>
      <w:r>
        <w:rPr>
          <w:sz w:val="24"/>
          <w:szCs w:val="24"/>
        </w:rPr>
        <w:t xml:space="preserve"> (Tier 3)</w:t>
      </w:r>
    </w:p>
    <w:p w:rsidR="00DA42C9" w:rsidRPr="00DA501C" w:rsidRDefault="00DA42C9" w:rsidP="00DA42C9">
      <w:pPr>
        <w:pStyle w:val="ListParagraph"/>
        <w:numPr>
          <w:ilvl w:val="0"/>
          <w:numId w:val="8"/>
        </w:numPr>
        <w:rPr>
          <w:sz w:val="24"/>
          <w:szCs w:val="24"/>
        </w:rPr>
      </w:pPr>
      <w:r w:rsidRPr="00DA501C">
        <w:rPr>
          <w:sz w:val="24"/>
          <w:szCs w:val="24"/>
        </w:rPr>
        <w:t>RDF Webinar – Tom Johnson in Oregon (</w:t>
      </w:r>
      <w:r w:rsidR="00261086">
        <w:rPr>
          <w:sz w:val="24"/>
          <w:szCs w:val="24"/>
        </w:rPr>
        <w:t>Faulder</w:t>
      </w:r>
      <w:r w:rsidRPr="00DA501C">
        <w:rPr>
          <w:sz w:val="24"/>
          <w:szCs w:val="24"/>
        </w:rPr>
        <w:t xml:space="preserve"> sugge</w:t>
      </w:r>
      <w:r w:rsidR="00261086">
        <w:rPr>
          <w:sz w:val="24"/>
          <w:szCs w:val="24"/>
        </w:rPr>
        <w:t>stion</w:t>
      </w:r>
      <w:r w:rsidRPr="00DA501C">
        <w:rPr>
          <w:sz w:val="24"/>
          <w:szCs w:val="24"/>
        </w:rPr>
        <w:t>)</w:t>
      </w:r>
    </w:p>
    <w:p w:rsidR="00DA42C9" w:rsidRPr="00DA501C" w:rsidRDefault="00DA42C9" w:rsidP="00DA42C9">
      <w:pPr>
        <w:pStyle w:val="ListParagraph"/>
        <w:numPr>
          <w:ilvl w:val="0"/>
          <w:numId w:val="8"/>
        </w:numPr>
        <w:rPr>
          <w:sz w:val="24"/>
          <w:szCs w:val="24"/>
        </w:rPr>
      </w:pPr>
      <w:r w:rsidRPr="00DA501C">
        <w:rPr>
          <w:sz w:val="24"/>
          <w:szCs w:val="24"/>
        </w:rPr>
        <w:t>Linked open data workshop</w:t>
      </w:r>
    </w:p>
    <w:p w:rsidR="004A0D93" w:rsidRPr="00DA501C" w:rsidRDefault="004A0D93" w:rsidP="00DA42C9">
      <w:pPr>
        <w:pStyle w:val="ListParagraph"/>
        <w:numPr>
          <w:ilvl w:val="0"/>
          <w:numId w:val="8"/>
        </w:numPr>
        <w:rPr>
          <w:sz w:val="24"/>
          <w:szCs w:val="24"/>
        </w:rPr>
      </w:pPr>
      <w:r w:rsidRPr="00DA501C">
        <w:rPr>
          <w:sz w:val="24"/>
          <w:szCs w:val="24"/>
        </w:rPr>
        <w:t>Managing Digital Humanities in a big data environment</w:t>
      </w:r>
    </w:p>
    <w:p w:rsidR="00DA42C9" w:rsidRPr="00DA501C" w:rsidRDefault="00DA42C9" w:rsidP="00DA42C9">
      <w:pPr>
        <w:pStyle w:val="ListParagraph"/>
        <w:numPr>
          <w:ilvl w:val="0"/>
          <w:numId w:val="8"/>
        </w:numPr>
        <w:rPr>
          <w:sz w:val="24"/>
          <w:szCs w:val="24"/>
        </w:rPr>
      </w:pPr>
      <w:r w:rsidRPr="00DA501C">
        <w:rPr>
          <w:sz w:val="24"/>
          <w:szCs w:val="24"/>
        </w:rPr>
        <w:lastRenderedPageBreak/>
        <w:t>Big Data set management – may be similar to Curating Research Data (Tibbo course), so need to review that i</w:t>
      </w:r>
      <w:r w:rsidR="004A0D93" w:rsidRPr="00DA501C">
        <w:rPr>
          <w:sz w:val="24"/>
          <w:szCs w:val="24"/>
        </w:rPr>
        <w:t>n DAS SC mtg.</w:t>
      </w:r>
    </w:p>
    <w:p w:rsidR="004A0D93" w:rsidRPr="00DA501C" w:rsidRDefault="004A0D93" w:rsidP="00DA42C9">
      <w:pPr>
        <w:pStyle w:val="ListParagraph"/>
        <w:numPr>
          <w:ilvl w:val="0"/>
          <w:numId w:val="8"/>
        </w:numPr>
        <w:rPr>
          <w:sz w:val="24"/>
          <w:szCs w:val="24"/>
        </w:rPr>
      </w:pPr>
      <w:r w:rsidRPr="00DA501C">
        <w:rPr>
          <w:sz w:val="24"/>
          <w:szCs w:val="24"/>
        </w:rPr>
        <w:t xml:space="preserve">Appraisal – </w:t>
      </w:r>
      <w:r w:rsidR="00261086">
        <w:rPr>
          <w:sz w:val="24"/>
          <w:szCs w:val="24"/>
        </w:rPr>
        <w:t>De Sutter</w:t>
      </w:r>
      <w:r w:rsidRPr="00DA501C">
        <w:rPr>
          <w:sz w:val="24"/>
          <w:szCs w:val="24"/>
        </w:rPr>
        <w:t xml:space="preserve"> will approach Virginia (Ginny) Hunt –</w:t>
      </w:r>
      <w:r w:rsidR="00261086">
        <w:rPr>
          <w:sz w:val="24"/>
          <w:szCs w:val="24"/>
        </w:rPr>
        <w:t xml:space="preserve"> (Pelose</w:t>
      </w:r>
      <w:r w:rsidRPr="00DA501C">
        <w:rPr>
          <w:sz w:val="24"/>
          <w:szCs w:val="24"/>
        </w:rPr>
        <w:t xml:space="preserve"> </w:t>
      </w:r>
      <w:r w:rsidR="00224402" w:rsidRPr="00DA501C">
        <w:rPr>
          <w:sz w:val="24"/>
          <w:szCs w:val="24"/>
        </w:rPr>
        <w:t>recommen</w:t>
      </w:r>
      <w:r w:rsidR="00261086">
        <w:rPr>
          <w:sz w:val="24"/>
          <w:szCs w:val="24"/>
        </w:rPr>
        <w:t xml:space="preserve">dation) </w:t>
      </w:r>
      <w:r w:rsidR="00AE004B" w:rsidRPr="00AE004B">
        <w:rPr>
          <w:sz w:val="24"/>
          <w:szCs w:val="24"/>
        </w:rPr>
        <w:t>1 hour foundational webinar</w:t>
      </w:r>
    </w:p>
    <w:p w:rsidR="00261086" w:rsidRDefault="00224402" w:rsidP="004A0D93">
      <w:pPr>
        <w:rPr>
          <w:sz w:val="24"/>
          <w:szCs w:val="24"/>
        </w:rPr>
      </w:pPr>
      <w:r w:rsidRPr="00DA501C">
        <w:rPr>
          <w:b/>
          <w:sz w:val="24"/>
          <w:szCs w:val="24"/>
        </w:rPr>
        <w:t>Houston –</w:t>
      </w:r>
      <w:r w:rsidRPr="00DA501C">
        <w:rPr>
          <w:sz w:val="24"/>
          <w:szCs w:val="24"/>
        </w:rPr>
        <w:t xml:space="preserve"> </w:t>
      </w:r>
    </w:p>
    <w:p w:rsidR="004A0D93" w:rsidRPr="00261086" w:rsidRDefault="00224402" w:rsidP="00261086">
      <w:pPr>
        <w:pStyle w:val="ListParagraph"/>
        <w:numPr>
          <w:ilvl w:val="0"/>
          <w:numId w:val="17"/>
        </w:numPr>
        <w:rPr>
          <w:sz w:val="24"/>
          <w:szCs w:val="24"/>
        </w:rPr>
      </w:pPr>
      <w:r w:rsidRPr="00261086">
        <w:rPr>
          <w:sz w:val="24"/>
          <w:szCs w:val="24"/>
        </w:rPr>
        <w:t>PB Core eval</w:t>
      </w:r>
      <w:r w:rsidR="00261086" w:rsidRPr="00261086">
        <w:rPr>
          <w:sz w:val="24"/>
          <w:szCs w:val="24"/>
        </w:rPr>
        <w:t>uation</w:t>
      </w:r>
      <w:r w:rsidRPr="00261086">
        <w:rPr>
          <w:sz w:val="24"/>
          <w:szCs w:val="24"/>
        </w:rPr>
        <w:t xml:space="preserve">. Recommends offering as Tools &amp; Services course in A&amp;D – </w:t>
      </w:r>
      <w:r w:rsidR="00261086" w:rsidRPr="00261086">
        <w:rPr>
          <w:sz w:val="24"/>
          <w:szCs w:val="24"/>
        </w:rPr>
        <w:t xml:space="preserve">De Sutter to </w:t>
      </w:r>
      <w:r w:rsidRPr="00261086">
        <w:rPr>
          <w:sz w:val="24"/>
          <w:szCs w:val="24"/>
        </w:rPr>
        <w:t>contact AMIA, ask if we can offer it on demand, if not ask if they would develop a webinar with us.</w:t>
      </w:r>
      <w:r w:rsidR="00984BA2" w:rsidRPr="00261086">
        <w:rPr>
          <w:sz w:val="24"/>
          <w:szCs w:val="24"/>
        </w:rPr>
        <w:t xml:space="preserve"> </w:t>
      </w:r>
      <w:r w:rsidR="00261086">
        <w:rPr>
          <w:sz w:val="24"/>
          <w:szCs w:val="24"/>
        </w:rPr>
        <w:t>Goodley</w:t>
      </w:r>
      <w:r w:rsidR="00984BA2" w:rsidRPr="00261086">
        <w:rPr>
          <w:sz w:val="24"/>
          <w:szCs w:val="24"/>
        </w:rPr>
        <w:t xml:space="preserve"> willing to audit.</w:t>
      </w:r>
    </w:p>
    <w:p w:rsidR="00984BA2" w:rsidRPr="00261086" w:rsidRDefault="00984BA2" w:rsidP="00261086">
      <w:pPr>
        <w:pStyle w:val="ListParagraph"/>
        <w:numPr>
          <w:ilvl w:val="0"/>
          <w:numId w:val="17"/>
        </w:numPr>
        <w:rPr>
          <w:sz w:val="24"/>
          <w:szCs w:val="24"/>
        </w:rPr>
      </w:pPr>
      <w:r w:rsidRPr="00261086">
        <w:rPr>
          <w:sz w:val="24"/>
          <w:szCs w:val="24"/>
        </w:rPr>
        <w:t>DigitalPOWRR needs more work – not hands on, only focuses on a few tools, but just got NEH grant so may be worth revisiting. DAS SC also reviewed, will discuss at meeting in context of Digital Curation group.</w:t>
      </w:r>
    </w:p>
    <w:p w:rsidR="00984BA2" w:rsidRPr="00DA501C" w:rsidRDefault="00261086" w:rsidP="004A0D93">
      <w:pPr>
        <w:rPr>
          <w:sz w:val="24"/>
          <w:szCs w:val="24"/>
        </w:rPr>
      </w:pPr>
      <w:r>
        <w:rPr>
          <w:sz w:val="24"/>
          <w:szCs w:val="24"/>
        </w:rPr>
        <w:t>De Sutter</w:t>
      </w:r>
      <w:r w:rsidR="00984BA2" w:rsidRPr="00DA501C">
        <w:rPr>
          <w:sz w:val="24"/>
          <w:szCs w:val="24"/>
        </w:rPr>
        <w:t xml:space="preserve"> urges everyone to suggest other non-SAA courses to audit, share on Educ</w:t>
      </w:r>
      <w:r>
        <w:rPr>
          <w:sz w:val="24"/>
          <w:szCs w:val="24"/>
        </w:rPr>
        <w:t>ation</w:t>
      </w:r>
      <w:r w:rsidR="00984BA2" w:rsidRPr="00DA501C">
        <w:rPr>
          <w:sz w:val="24"/>
          <w:szCs w:val="24"/>
        </w:rPr>
        <w:t xml:space="preserve"> listserv.</w:t>
      </w:r>
    </w:p>
    <w:p w:rsidR="00984BA2" w:rsidRDefault="00984BA2" w:rsidP="002E7ED0">
      <w:pPr>
        <w:rPr>
          <w:sz w:val="24"/>
          <w:szCs w:val="24"/>
        </w:rPr>
      </w:pPr>
      <w:r w:rsidRPr="00DA501C">
        <w:rPr>
          <w:b/>
          <w:sz w:val="24"/>
          <w:szCs w:val="24"/>
        </w:rPr>
        <w:t>Sanett</w:t>
      </w:r>
      <w:r w:rsidRPr="00DA501C">
        <w:rPr>
          <w:sz w:val="24"/>
          <w:szCs w:val="24"/>
        </w:rPr>
        <w:t xml:space="preserve"> </w:t>
      </w:r>
      <w:r w:rsidR="00D24A59" w:rsidRPr="00DA501C">
        <w:rPr>
          <w:sz w:val="24"/>
          <w:szCs w:val="24"/>
        </w:rPr>
        <w:t>–</w:t>
      </w:r>
      <w:r w:rsidRPr="00DA501C">
        <w:rPr>
          <w:sz w:val="24"/>
          <w:szCs w:val="24"/>
        </w:rPr>
        <w:t xml:space="preserve"> </w:t>
      </w:r>
      <w:r w:rsidRPr="00261086">
        <w:rPr>
          <w:sz w:val="24"/>
          <w:szCs w:val="24"/>
        </w:rPr>
        <w:t>CALAM</w:t>
      </w:r>
      <w:r w:rsidR="00D24A59" w:rsidRPr="00261086">
        <w:rPr>
          <w:sz w:val="24"/>
          <w:szCs w:val="24"/>
        </w:rPr>
        <w:t xml:space="preserve">.  IMLS funded consortium to develop training for archivists, libraries. First course they are offering is project management – free webinar, </w:t>
      </w:r>
      <w:r w:rsidR="002E7ED0">
        <w:rPr>
          <w:sz w:val="24"/>
          <w:szCs w:val="24"/>
        </w:rPr>
        <w:t>two</w:t>
      </w:r>
      <w:r w:rsidR="00D24A59" w:rsidRPr="00261086">
        <w:rPr>
          <w:sz w:val="24"/>
          <w:szCs w:val="24"/>
        </w:rPr>
        <w:t xml:space="preserve"> parts. SAA did not have a role in development but want to support consortium without offering formal approval. Requests feedback from anyone who attends.</w:t>
      </w:r>
    </w:p>
    <w:p w:rsidR="00D24A59" w:rsidRPr="002E7ED0" w:rsidRDefault="00D24A59" w:rsidP="002E7ED0">
      <w:pPr>
        <w:rPr>
          <w:sz w:val="24"/>
          <w:szCs w:val="24"/>
        </w:rPr>
      </w:pPr>
      <w:r w:rsidRPr="002E7ED0">
        <w:rPr>
          <w:b/>
          <w:sz w:val="24"/>
          <w:szCs w:val="24"/>
        </w:rPr>
        <w:t>Goodley</w:t>
      </w:r>
      <w:r w:rsidRPr="002E7ED0">
        <w:rPr>
          <w:sz w:val="24"/>
          <w:szCs w:val="24"/>
        </w:rPr>
        <w:t xml:space="preserve"> – Twitter for </w:t>
      </w:r>
      <w:r w:rsidR="00FB23B0" w:rsidRPr="002E7ED0">
        <w:rPr>
          <w:sz w:val="24"/>
          <w:szCs w:val="24"/>
        </w:rPr>
        <w:t xml:space="preserve">CoE </w:t>
      </w:r>
      <w:r w:rsidRPr="002E7ED0">
        <w:rPr>
          <w:sz w:val="24"/>
          <w:szCs w:val="24"/>
        </w:rPr>
        <w:t xml:space="preserve">mtgs. </w:t>
      </w:r>
      <w:r w:rsidR="00AE004B" w:rsidRPr="002E7ED0">
        <w:rPr>
          <w:sz w:val="24"/>
          <w:szCs w:val="24"/>
        </w:rPr>
        <w:t>would</w:t>
      </w:r>
      <w:r w:rsidRPr="002E7ED0">
        <w:rPr>
          <w:sz w:val="24"/>
          <w:szCs w:val="24"/>
        </w:rPr>
        <w:t xml:space="preserve"> be another avenue of transparency, appeal to younger generation, another way to involve them in SAA committees.</w:t>
      </w:r>
      <w:r w:rsidR="002D4988" w:rsidRPr="002E7ED0">
        <w:rPr>
          <w:sz w:val="24"/>
          <w:szCs w:val="24"/>
        </w:rPr>
        <w:t xml:space="preserve"> Committee decided and approved that after each meeting, they will decide on what gets reported, similar to Council talking points – </w:t>
      </w:r>
      <w:r w:rsidR="002D4988" w:rsidRPr="002E7ED0">
        <w:rPr>
          <w:sz w:val="24"/>
          <w:szCs w:val="24"/>
          <w:highlight w:val="yellow"/>
        </w:rPr>
        <w:t>will try at August meeting</w:t>
      </w:r>
      <w:r w:rsidR="002D4988" w:rsidRPr="002E7ED0">
        <w:rPr>
          <w:sz w:val="24"/>
          <w:szCs w:val="24"/>
        </w:rPr>
        <w:t>. DAS SC will also discuss</w:t>
      </w:r>
      <w:r w:rsidR="002E7ED0">
        <w:rPr>
          <w:sz w:val="24"/>
          <w:szCs w:val="24"/>
        </w:rPr>
        <w:t>.</w:t>
      </w:r>
    </w:p>
    <w:p w:rsidR="002D4988" w:rsidRPr="00DA501C" w:rsidRDefault="00EF0F72" w:rsidP="002E7ED0">
      <w:pPr>
        <w:spacing w:after="0"/>
        <w:rPr>
          <w:sz w:val="24"/>
          <w:szCs w:val="24"/>
        </w:rPr>
      </w:pPr>
      <w:r w:rsidRPr="00DA501C">
        <w:rPr>
          <w:b/>
          <w:sz w:val="24"/>
          <w:szCs w:val="24"/>
        </w:rPr>
        <w:t>Clemens</w:t>
      </w:r>
      <w:r w:rsidRPr="00DA501C">
        <w:rPr>
          <w:sz w:val="24"/>
          <w:szCs w:val="24"/>
        </w:rPr>
        <w:t xml:space="preserve"> – Resource guide for students and new professionals</w:t>
      </w:r>
    </w:p>
    <w:p w:rsidR="00EF0F72" w:rsidRPr="00DA501C" w:rsidRDefault="00EF0F72" w:rsidP="00EF0F72">
      <w:pPr>
        <w:pStyle w:val="ListParagraph"/>
        <w:numPr>
          <w:ilvl w:val="0"/>
          <w:numId w:val="9"/>
        </w:numPr>
        <w:rPr>
          <w:sz w:val="24"/>
          <w:szCs w:val="24"/>
        </w:rPr>
      </w:pPr>
      <w:r w:rsidRPr="00DA501C">
        <w:rPr>
          <w:sz w:val="24"/>
          <w:szCs w:val="24"/>
        </w:rPr>
        <w:t xml:space="preserve">Intro to SAA (sections, roundtables, </w:t>
      </w:r>
      <w:r w:rsidR="00AE004B" w:rsidRPr="00DA501C">
        <w:rPr>
          <w:sz w:val="24"/>
          <w:szCs w:val="24"/>
        </w:rPr>
        <w:t>etc.</w:t>
      </w:r>
      <w:r w:rsidRPr="00DA501C">
        <w:rPr>
          <w:sz w:val="24"/>
          <w:szCs w:val="24"/>
        </w:rPr>
        <w:t>)</w:t>
      </w:r>
    </w:p>
    <w:p w:rsidR="00EF0F72" w:rsidRPr="00DA501C" w:rsidRDefault="00EF0F72" w:rsidP="00EF0F72">
      <w:pPr>
        <w:pStyle w:val="ListParagraph"/>
        <w:numPr>
          <w:ilvl w:val="0"/>
          <w:numId w:val="9"/>
        </w:numPr>
        <w:rPr>
          <w:sz w:val="24"/>
          <w:szCs w:val="24"/>
        </w:rPr>
      </w:pPr>
      <w:r w:rsidRPr="00DA501C">
        <w:rPr>
          <w:sz w:val="24"/>
          <w:szCs w:val="24"/>
        </w:rPr>
        <w:t>Mock interviews</w:t>
      </w:r>
    </w:p>
    <w:p w:rsidR="00EF0F72" w:rsidRPr="00DA501C" w:rsidRDefault="00EF0F72" w:rsidP="00EF0F72">
      <w:pPr>
        <w:pStyle w:val="ListParagraph"/>
        <w:numPr>
          <w:ilvl w:val="0"/>
          <w:numId w:val="9"/>
        </w:numPr>
        <w:rPr>
          <w:sz w:val="24"/>
          <w:szCs w:val="24"/>
        </w:rPr>
      </w:pPr>
      <w:r w:rsidRPr="00DA501C">
        <w:rPr>
          <w:sz w:val="24"/>
          <w:szCs w:val="24"/>
        </w:rPr>
        <w:t xml:space="preserve">Possibly a project for student chapters – </w:t>
      </w:r>
      <w:r w:rsidRPr="002E7ED0">
        <w:rPr>
          <w:sz w:val="24"/>
          <w:szCs w:val="24"/>
        </w:rPr>
        <w:t>send questions to Alison and develop survey monkey, get SNAP buy in and send out survey before annual m</w:t>
      </w:r>
      <w:r w:rsidR="00AE004B">
        <w:rPr>
          <w:sz w:val="24"/>
          <w:szCs w:val="24"/>
        </w:rPr>
        <w:t>eeting</w:t>
      </w:r>
      <w:r w:rsidRPr="002E7ED0">
        <w:rPr>
          <w:sz w:val="24"/>
          <w:szCs w:val="24"/>
        </w:rPr>
        <w:t xml:space="preserve"> (mid-June).</w:t>
      </w:r>
      <w:r w:rsidRPr="00DA501C">
        <w:rPr>
          <w:sz w:val="24"/>
          <w:szCs w:val="24"/>
        </w:rPr>
        <w:t xml:space="preserve"> Conf</w:t>
      </w:r>
      <w:r w:rsidR="002E7ED0">
        <w:rPr>
          <w:sz w:val="24"/>
          <w:szCs w:val="24"/>
        </w:rPr>
        <w:t>erence</w:t>
      </w:r>
      <w:r w:rsidRPr="00DA501C">
        <w:rPr>
          <w:sz w:val="24"/>
          <w:szCs w:val="24"/>
        </w:rPr>
        <w:t xml:space="preserve"> call report on June 16</w:t>
      </w:r>
      <w:r w:rsidR="002E7ED0">
        <w:rPr>
          <w:sz w:val="24"/>
          <w:szCs w:val="24"/>
        </w:rPr>
        <w:t>.</w:t>
      </w:r>
    </w:p>
    <w:p w:rsidR="00A95EE3" w:rsidRPr="00DA501C" w:rsidRDefault="00A95EE3" w:rsidP="00A95EE3">
      <w:pPr>
        <w:rPr>
          <w:b/>
          <w:sz w:val="24"/>
          <w:szCs w:val="24"/>
        </w:rPr>
      </w:pPr>
      <w:r w:rsidRPr="00DA501C">
        <w:rPr>
          <w:b/>
          <w:sz w:val="24"/>
          <w:szCs w:val="24"/>
        </w:rPr>
        <w:t>Exam Creation</w:t>
      </w:r>
    </w:p>
    <w:p w:rsidR="00A95EE3" w:rsidRPr="002E7ED0" w:rsidRDefault="00A95EE3" w:rsidP="002E7ED0">
      <w:pPr>
        <w:pStyle w:val="ListParagraph"/>
        <w:numPr>
          <w:ilvl w:val="0"/>
          <w:numId w:val="19"/>
        </w:numPr>
        <w:rPr>
          <w:sz w:val="24"/>
          <w:szCs w:val="24"/>
        </w:rPr>
      </w:pPr>
      <w:r w:rsidRPr="002E7ED0">
        <w:rPr>
          <w:sz w:val="24"/>
          <w:szCs w:val="24"/>
        </w:rPr>
        <w:t>Policies &amp; writing exams</w:t>
      </w:r>
    </w:p>
    <w:p w:rsidR="00A95EE3" w:rsidRPr="002E7ED0" w:rsidRDefault="00A95EE3" w:rsidP="002E7ED0">
      <w:pPr>
        <w:pStyle w:val="ListParagraph"/>
        <w:numPr>
          <w:ilvl w:val="0"/>
          <w:numId w:val="19"/>
        </w:numPr>
        <w:rPr>
          <w:sz w:val="24"/>
          <w:szCs w:val="24"/>
        </w:rPr>
      </w:pPr>
      <w:r w:rsidRPr="002E7ED0">
        <w:rPr>
          <w:sz w:val="24"/>
          <w:szCs w:val="24"/>
        </w:rPr>
        <w:t xml:space="preserve">ACA has exam question subcommittee – may want to consider their process. </w:t>
      </w:r>
      <w:r w:rsidR="002E7ED0">
        <w:rPr>
          <w:sz w:val="24"/>
          <w:szCs w:val="24"/>
        </w:rPr>
        <w:t>Goodley</w:t>
      </w:r>
      <w:r w:rsidRPr="002E7ED0">
        <w:rPr>
          <w:sz w:val="24"/>
          <w:szCs w:val="24"/>
        </w:rPr>
        <w:t xml:space="preserve"> will send ideas and notes so DAS SC can consider.</w:t>
      </w:r>
    </w:p>
    <w:p w:rsidR="004A0D93" w:rsidRPr="00DA501C" w:rsidRDefault="008F534A" w:rsidP="004A0D93">
      <w:pPr>
        <w:rPr>
          <w:b/>
          <w:sz w:val="24"/>
          <w:szCs w:val="24"/>
        </w:rPr>
      </w:pPr>
      <w:r>
        <w:rPr>
          <w:b/>
          <w:sz w:val="24"/>
          <w:szCs w:val="24"/>
        </w:rPr>
        <w:br w:type="column"/>
      </w:r>
      <w:r w:rsidR="00A95EE3" w:rsidRPr="00DA501C">
        <w:rPr>
          <w:b/>
          <w:sz w:val="24"/>
          <w:szCs w:val="24"/>
        </w:rPr>
        <w:lastRenderedPageBreak/>
        <w:t>Dates/Deadlines</w:t>
      </w:r>
    </w:p>
    <w:p w:rsidR="00A95EE3" w:rsidRPr="00DA501C" w:rsidRDefault="002E7ED0" w:rsidP="004A0D93">
      <w:pPr>
        <w:rPr>
          <w:sz w:val="24"/>
          <w:szCs w:val="24"/>
        </w:rPr>
      </w:pPr>
      <w:r>
        <w:rPr>
          <w:sz w:val="24"/>
          <w:szCs w:val="24"/>
        </w:rPr>
        <w:t xml:space="preserve">2/23 - </w:t>
      </w:r>
      <w:r w:rsidR="00A95EE3" w:rsidRPr="00DA501C">
        <w:rPr>
          <w:sz w:val="24"/>
          <w:szCs w:val="24"/>
        </w:rPr>
        <w:t xml:space="preserve">GPAS guidelines </w:t>
      </w:r>
    </w:p>
    <w:p w:rsidR="00A95EE3" w:rsidRPr="00DA501C" w:rsidRDefault="00A95EE3" w:rsidP="004A0D93">
      <w:pPr>
        <w:rPr>
          <w:sz w:val="24"/>
          <w:szCs w:val="24"/>
        </w:rPr>
      </w:pPr>
      <w:r w:rsidRPr="00DA501C">
        <w:rPr>
          <w:sz w:val="24"/>
          <w:szCs w:val="24"/>
        </w:rPr>
        <w:t>2/27 – 1</w:t>
      </w:r>
      <w:r w:rsidRPr="00DA501C">
        <w:rPr>
          <w:sz w:val="24"/>
          <w:szCs w:val="24"/>
          <w:vertAlign w:val="superscript"/>
        </w:rPr>
        <w:t>st</w:t>
      </w:r>
      <w:r w:rsidRPr="00DA501C">
        <w:rPr>
          <w:sz w:val="24"/>
          <w:szCs w:val="24"/>
        </w:rPr>
        <w:t xml:space="preserve"> draft of A&amp;D curriculum proposal</w:t>
      </w:r>
    </w:p>
    <w:p w:rsidR="00A95EE3" w:rsidRPr="00DA501C" w:rsidRDefault="00A95EE3" w:rsidP="004A0D93">
      <w:pPr>
        <w:rPr>
          <w:sz w:val="24"/>
          <w:szCs w:val="24"/>
        </w:rPr>
      </w:pPr>
      <w:r w:rsidRPr="00DA501C">
        <w:rPr>
          <w:sz w:val="24"/>
          <w:szCs w:val="24"/>
        </w:rPr>
        <w:t xml:space="preserve">3/6 </w:t>
      </w:r>
      <w:r w:rsidR="002E7ED0">
        <w:rPr>
          <w:sz w:val="24"/>
          <w:szCs w:val="24"/>
        </w:rPr>
        <w:noBreakHyphen/>
        <w:t xml:space="preserve"> </w:t>
      </w:r>
      <w:r w:rsidRPr="00DA501C">
        <w:rPr>
          <w:sz w:val="24"/>
          <w:szCs w:val="24"/>
        </w:rPr>
        <w:t>Assess</w:t>
      </w:r>
    </w:p>
    <w:p w:rsidR="00A95EE3" w:rsidRPr="00DA501C" w:rsidRDefault="00A95EE3" w:rsidP="004A0D93">
      <w:pPr>
        <w:rPr>
          <w:sz w:val="24"/>
          <w:szCs w:val="24"/>
        </w:rPr>
      </w:pPr>
      <w:r w:rsidRPr="00DA501C">
        <w:rPr>
          <w:sz w:val="24"/>
          <w:szCs w:val="24"/>
        </w:rPr>
        <w:t xml:space="preserve">3/13 </w:t>
      </w:r>
      <w:r w:rsidR="002E7ED0">
        <w:rPr>
          <w:sz w:val="24"/>
          <w:szCs w:val="24"/>
        </w:rPr>
        <w:noBreakHyphen/>
        <w:t xml:space="preserve"> </w:t>
      </w:r>
      <w:r w:rsidRPr="00DA501C">
        <w:rPr>
          <w:sz w:val="24"/>
          <w:szCs w:val="24"/>
        </w:rPr>
        <w:t>All info for report due</w:t>
      </w:r>
    </w:p>
    <w:p w:rsidR="00A95EE3" w:rsidRPr="00DA501C" w:rsidRDefault="00A95EE3" w:rsidP="004A0D93">
      <w:pPr>
        <w:rPr>
          <w:sz w:val="24"/>
          <w:szCs w:val="24"/>
        </w:rPr>
      </w:pPr>
      <w:r w:rsidRPr="00DA501C">
        <w:rPr>
          <w:sz w:val="24"/>
          <w:szCs w:val="24"/>
        </w:rPr>
        <w:t>3/17 Call to vote on suggestions (call may run long)</w:t>
      </w:r>
    </w:p>
    <w:p w:rsidR="00A95EE3" w:rsidRPr="00DA501C" w:rsidRDefault="00A95EE3" w:rsidP="004A0D93">
      <w:pPr>
        <w:rPr>
          <w:sz w:val="24"/>
          <w:szCs w:val="24"/>
        </w:rPr>
      </w:pPr>
    </w:p>
    <w:p w:rsidR="00DA42C9" w:rsidRPr="00DA501C" w:rsidRDefault="00DA42C9" w:rsidP="00DA42C9">
      <w:pPr>
        <w:rPr>
          <w:sz w:val="24"/>
          <w:szCs w:val="24"/>
        </w:rPr>
      </w:pPr>
    </w:p>
    <w:p w:rsidR="00787F4C" w:rsidRPr="00DA501C" w:rsidRDefault="00787F4C" w:rsidP="004E76AE">
      <w:pPr>
        <w:ind w:left="360"/>
        <w:rPr>
          <w:b/>
          <w:sz w:val="24"/>
          <w:szCs w:val="24"/>
        </w:rPr>
      </w:pPr>
    </w:p>
    <w:p w:rsidR="00ED02E3" w:rsidRPr="00DA501C" w:rsidRDefault="00ED02E3" w:rsidP="00B82E96">
      <w:pPr>
        <w:rPr>
          <w:sz w:val="24"/>
          <w:szCs w:val="24"/>
        </w:rPr>
      </w:pPr>
    </w:p>
    <w:p w:rsidR="00ED02E3" w:rsidRPr="00DA501C" w:rsidRDefault="00ED02E3" w:rsidP="00B82E96">
      <w:pPr>
        <w:rPr>
          <w:sz w:val="24"/>
          <w:szCs w:val="24"/>
        </w:rPr>
      </w:pPr>
    </w:p>
    <w:p w:rsidR="00B82E96" w:rsidRPr="00DA501C" w:rsidRDefault="00B82E96" w:rsidP="00B82E96">
      <w:pPr>
        <w:rPr>
          <w:sz w:val="24"/>
          <w:szCs w:val="24"/>
        </w:rPr>
      </w:pPr>
    </w:p>
    <w:p w:rsidR="00B82E96" w:rsidRPr="00DA501C" w:rsidRDefault="00B82E96" w:rsidP="00B82E96">
      <w:pPr>
        <w:pStyle w:val="ListParagraph"/>
        <w:rPr>
          <w:sz w:val="24"/>
          <w:szCs w:val="24"/>
        </w:rPr>
      </w:pPr>
    </w:p>
    <w:p w:rsidR="00F84433" w:rsidRPr="006A6AEC" w:rsidRDefault="00F84433">
      <w:pPr>
        <w:rPr>
          <w:rFonts w:asciiTheme="majorHAnsi" w:hAnsiTheme="majorHAnsi"/>
        </w:rPr>
      </w:pPr>
    </w:p>
    <w:sectPr w:rsidR="00F84433" w:rsidRPr="006A6AEC" w:rsidSect="003A099E">
      <w:footerReference w:type="default" r:id="rId7"/>
      <w:footerReference w:type="first" r:id="rId8"/>
      <w:pgSz w:w="12240" w:h="15840"/>
      <w:pgMar w:top="1440" w:right="1440" w:bottom="1440" w:left="144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534A" w:rsidRDefault="008F534A" w:rsidP="008F534A">
      <w:pPr>
        <w:spacing w:after="0" w:line="240" w:lineRule="auto"/>
      </w:pPr>
      <w:r>
        <w:separator/>
      </w:r>
    </w:p>
  </w:endnote>
  <w:endnote w:type="continuationSeparator" w:id="0">
    <w:p w:rsidR="008F534A" w:rsidRDefault="008F534A" w:rsidP="008F5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5516992"/>
      <w:docPartObj>
        <w:docPartGallery w:val="Page Numbers (Bottom of Page)"/>
        <w:docPartUnique/>
      </w:docPartObj>
    </w:sdtPr>
    <w:sdtEndPr>
      <w:rPr>
        <w:noProof/>
      </w:rPr>
    </w:sdtEndPr>
    <w:sdtContent>
      <w:p w:rsidR="008F534A" w:rsidRDefault="008F534A" w:rsidP="008F534A">
        <w:pPr>
          <w:pStyle w:val="Footer"/>
        </w:pPr>
        <w:r>
          <w:t>CoE Minutes 2/2015</w:t>
        </w:r>
        <w:r>
          <w:tab/>
        </w:r>
        <w:r>
          <w:tab/>
          <w:t xml:space="preserve">                       Page </w:t>
        </w:r>
        <w:r>
          <w:fldChar w:fldCharType="begin"/>
        </w:r>
        <w:r>
          <w:instrText xml:space="preserve"> PAGE   \* MERGEFORMAT </w:instrText>
        </w:r>
        <w:r>
          <w:fldChar w:fldCharType="separate"/>
        </w:r>
        <w:r w:rsidR="003A099E">
          <w:rPr>
            <w:noProof/>
          </w:rPr>
          <w:t>7</w:t>
        </w:r>
        <w:r>
          <w:rPr>
            <w:noProof/>
          </w:rPr>
          <w:fldChar w:fldCharType="end"/>
        </w:r>
        <w:r>
          <w:rPr>
            <w:noProof/>
          </w:rPr>
          <w:t xml:space="preserve">                  </w:t>
        </w:r>
      </w:p>
    </w:sdtContent>
  </w:sdt>
  <w:p w:rsidR="008F534A" w:rsidRDefault="008F53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34A" w:rsidRDefault="008F534A">
    <w:pPr>
      <w:pStyle w:val="Footer"/>
    </w:pPr>
    <w:r>
      <w:t>CoE Minutes 2/2015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534A" w:rsidRDefault="008F534A" w:rsidP="008F534A">
      <w:pPr>
        <w:spacing w:after="0" w:line="240" w:lineRule="auto"/>
      </w:pPr>
      <w:r>
        <w:separator/>
      </w:r>
    </w:p>
  </w:footnote>
  <w:footnote w:type="continuationSeparator" w:id="0">
    <w:p w:rsidR="008F534A" w:rsidRDefault="008F534A" w:rsidP="008F53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D33B"/>
      </v:shape>
    </w:pict>
  </w:numPicBullet>
  <w:abstractNum w:abstractNumId="0" w15:restartNumberingAfterBreak="0">
    <w:nsid w:val="006B32CC"/>
    <w:multiLevelType w:val="hybridMultilevel"/>
    <w:tmpl w:val="DD2095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1F87"/>
    <w:multiLevelType w:val="hybridMultilevel"/>
    <w:tmpl w:val="4BD6B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344B5C"/>
    <w:multiLevelType w:val="hybridMultilevel"/>
    <w:tmpl w:val="74F45A3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D7B51"/>
    <w:multiLevelType w:val="hybridMultilevel"/>
    <w:tmpl w:val="B6F09B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C3737C"/>
    <w:multiLevelType w:val="hybridMultilevel"/>
    <w:tmpl w:val="928EE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5F12D6"/>
    <w:multiLevelType w:val="hybridMultilevel"/>
    <w:tmpl w:val="584A9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822628E"/>
    <w:multiLevelType w:val="hybridMultilevel"/>
    <w:tmpl w:val="46A46F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7908E1"/>
    <w:multiLevelType w:val="hybridMultilevel"/>
    <w:tmpl w:val="C6543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6200A9"/>
    <w:multiLevelType w:val="hybridMultilevel"/>
    <w:tmpl w:val="F77E23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E00BA2"/>
    <w:multiLevelType w:val="hybridMultilevel"/>
    <w:tmpl w:val="05CCC144"/>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CB62575"/>
    <w:multiLevelType w:val="hybridMultilevel"/>
    <w:tmpl w:val="6E8EB79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E740783"/>
    <w:multiLevelType w:val="hybridMultilevel"/>
    <w:tmpl w:val="E598840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77324D0"/>
    <w:multiLevelType w:val="hybridMultilevel"/>
    <w:tmpl w:val="307C4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9118D3"/>
    <w:multiLevelType w:val="hybridMultilevel"/>
    <w:tmpl w:val="1CBA5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07A7CDC"/>
    <w:multiLevelType w:val="hybridMultilevel"/>
    <w:tmpl w:val="6DAA96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383736E"/>
    <w:multiLevelType w:val="hybridMultilevel"/>
    <w:tmpl w:val="7902A4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D163E8B"/>
    <w:multiLevelType w:val="hybridMultilevel"/>
    <w:tmpl w:val="42AC37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F2357DB"/>
    <w:multiLevelType w:val="hybridMultilevel"/>
    <w:tmpl w:val="56D6A6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EE6AD5"/>
    <w:multiLevelType w:val="hybridMultilevel"/>
    <w:tmpl w:val="5B3EA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981BC1"/>
    <w:multiLevelType w:val="hybridMultilevel"/>
    <w:tmpl w:val="040C95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18"/>
  </w:num>
  <w:num w:numId="3">
    <w:abstractNumId w:val="7"/>
  </w:num>
  <w:num w:numId="4">
    <w:abstractNumId w:val="4"/>
  </w:num>
  <w:num w:numId="5">
    <w:abstractNumId w:val="12"/>
  </w:num>
  <w:num w:numId="6">
    <w:abstractNumId w:val="17"/>
  </w:num>
  <w:num w:numId="7">
    <w:abstractNumId w:val="13"/>
  </w:num>
  <w:num w:numId="8">
    <w:abstractNumId w:val="9"/>
  </w:num>
  <w:num w:numId="9">
    <w:abstractNumId w:val="2"/>
  </w:num>
  <w:num w:numId="10">
    <w:abstractNumId w:val="8"/>
  </w:num>
  <w:num w:numId="11">
    <w:abstractNumId w:val="10"/>
  </w:num>
  <w:num w:numId="12">
    <w:abstractNumId w:val="6"/>
  </w:num>
  <w:num w:numId="13">
    <w:abstractNumId w:val="11"/>
  </w:num>
  <w:num w:numId="14">
    <w:abstractNumId w:val="0"/>
  </w:num>
  <w:num w:numId="15">
    <w:abstractNumId w:val="19"/>
  </w:num>
  <w:num w:numId="16">
    <w:abstractNumId w:val="16"/>
  </w:num>
  <w:num w:numId="17">
    <w:abstractNumId w:val="3"/>
  </w:num>
  <w:num w:numId="18">
    <w:abstractNumId w:val="14"/>
  </w:num>
  <w:num w:numId="19">
    <w:abstractNumId w:val="5"/>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AEC"/>
    <w:rsid w:val="00006FCA"/>
    <w:rsid w:val="00086715"/>
    <w:rsid w:val="0013522E"/>
    <w:rsid w:val="001871AE"/>
    <w:rsid w:val="00215C7E"/>
    <w:rsid w:val="00224402"/>
    <w:rsid w:val="00226AFA"/>
    <w:rsid w:val="00252751"/>
    <w:rsid w:val="00261086"/>
    <w:rsid w:val="0028019C"/>
    <w:rsid w:val="002D4988"/>
    <w:rsid w:val="002E7ED0"/>
    <w:rsid w:val="002F1432"/>
    <w:rsid w:val="002F7DC7"/>
    <w:rsid w:val="003A099E"/>
    <w:rsid w:val="003A58DE"/>
    <w:rsid w:val="003B6B8E"/>
    <w:rsid w:val="003F76BB"/>
    <w:rsid w:val="0046190D"/>
    <w:rsid w:val="00472DD4"/>
    <w:rsid w:val="00493CD9"/>
    <w:rsid w:val="004A0D93"/>
    <w:rsid w:val="004E76AE"/>
    <w:rsid w:val="0052614A"/>
    <w:rsid w:val="00535F01"/>
    <w:rsid w:val="006852F1"/>
    <w:rsid w:val="006A6AEC"/>
    <w:rsid w:val="006D402D"/>
    <w:rsid w:val="00704E93"/>
    <w:rsid w:val="0075651B"/>
    <w:rsid w:val="00760415"/>
    <w:rsid w:val="00787F4C"/>
    <w:rsid w:val="007E2BC6"/>
    <w:rsid w:val="00810F91"/>
    <w:rsid w:val="00832AF5"/>
    <w:rsid w:val="008B1EA6"/>
    <w:rsid w:val="008F534A"/>
    <w:rsid w:val="00984BA2"/>
    <w:rsid w:val="009B6419"/>
    <w:rsid w:val="009D173F"/>
    <w:rsid w:val="00A36E85"/>
    <w:rsid w:val="00A95C02"/>
    <w:rsid w:val="00A95EE3"/>
    <w:rsid w:val="00AE004B"/>
    <w:rsid w:val="00B51982"/>
    <w:rsid w:val="00B82E96"/>
    <w:rsid w:val="00B9579B"/>
    <w:rsid w:val="00BD5673"/>
    <w:rsid w:val="00C3785E"/>
    <w:rsid w:val="00C46F33"/>
    <w:rsid w:val="00D24A59"/>
    <w:rsid w:val="00DA42C9"/>
    <w:rsid w:val="00DA501C"/>
    <w:rsid w:val="00DE640D"/>
    <w:rsid w:val="00E017E9"/>
    <w:rsid w:val="00ED02E3"/>
    <w:rsid w:val="00EF0F72"/>
    <w:rsid w:val="00F368CC"/>
    <w:rsid w:val="00F84433"/>
    <w:rsid w:val="00FA64CF"/>
    <w:rsid w:val="00FB2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03F82F2D-B4DC-4007-9D46-A48235E01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4433"/>
    <w:pPr>
      <w:ind w:left="720"/>
      <w:contextualSpacing/>
    </w:pPr>
  </w:style>
  <w:style w:type="paragraph" w:styleId="BalloonText">
    <w:name w:val="Balloon Text"/>
    <w:basedOn w:val="Normal"/>
    <w:link w:val="BalloonTextChar"/>
    <w:uiPriority w:val="99"/>
    <w:semiHidden/>
    <w:unhideWhenUsed/>
    <w:rsid w:val="00226A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6AFA"/>
    <w:rPr>
      <w:rFonts w:ascii="Tahoma" w:hAnsi="Tahoma" w:cs="Tahoma"/>
      <w:sz w:val="16"/>
      <w:szCs w:val="16"/>
    </w:rPr>
  </w:style>
  <w:style w:type="paragraph" w:styleId="BodyText">
    <w:name w:val="Body Text"/>
    <w:basedOn w:val="Normal"/>
    <w:link w:val="BodyTextChar"/>
    <w:rsid w:val="00DA501C"/>
    <w:pPr>
      <w:spacing w:after="0" w:line="240" w:lineRule="auto"/>
    </w:pPr>
    <w:rPr>
      <w:rFonts w:ascii="Arial" w:eastAsia="Times New Roman" w:hAnsi="Arial" w:cs="Times New Roman"/>
      <w:i/>
      <w:sz w:val="18"/>
      <w:szCs w:val="20"/>
    </w:rPr>
  </w:style>
  <w:style w:type="character" w:customStyle="1" w:styleId="BodyTextChar">
    <w:name w:val="Body Text Char"/>
    <w:basedOn w:val="DefaultParagraphFont"/>
    <w:link w:val="BodyText"/>
    <w:rsid w:val="00DA501C"/>
    <w:rPr>
      <w:rFonts w:ascii="Arial" w:eastAsia="Times New Roman" w:hAnsi="Arial" w:cs="Times New Roman"/>
      <w:i/>
      <w:sz w:val="18"/>
      <w:szCs w:val="20"/>
    </w:rPr>
  </w:style>
  <w:style w:type="paragraph" w:styleId="Header">
    <w:name w:val="header"/>
    <w:basedOn w:val="Normal"/>
    <w:link w:val="HeaderChar"/>
    <w:uiPriority w:val="99"/>
    <w:unhideWhenUsed/>
    <w:rsid w:val="008F53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34A"/>
  </w:style>
  <w:style w:type="paragraph" w:styleId="Footer">
    <w:name w:val="footer"/>
    <w:basedOn w:val="Normal"/>
    <w:link w:val="FooterChar"/>
    <w:uiPriority w:val="99"/>
    <w:unhideWhenUsed/>
    <w:rsid w:val="008F53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34A"/>
  </w:style>
  <w:style w:type="character" w:styleId="LineNumber">
    <w:name w:val="line number"/>
    <w:basedOn w:val="DefaultParagraphFont"/>
    <w:uiPriority w:val="99"/>
    <w:semiHidden/>
    <w:unhideWhenUsed/>
    <w:rsid w:val="003A09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502"/>
    <w:rsid w:val="00966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29B7BB246E40AF9F6B7F483E35DED2">
    <w:name w:val="BA29B7BB246E40AF9F6B7F483E35DED2"/>
    <w:rsid w:val="009665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300</TotalTime>
  <Pages>7</Pages>
  <Words>1831</Words>
  <Characters>10441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 Capodilupo</dc:creator>
  <cp:lastModifiedBy>Solveig De Sutter</cp:lastModifiedBy>
  <cp:revision>4</cp:revision>
  <cp:lastPrinted>2015-02-12T15:58:00Z</cp:lastPrinted>
  <dcterms:created xsi:type="dcterms:W3CDTF">2015-08-05T22:28:00Z</dcterms:created>
  <dcterms:modified xsi:type="dcterms:W3CDTF">2015-08-06T20:13:00Z</dcterms:modified>
</cp:coreProperties>
</file>